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84FB98" w14:textId="3E229B67" w:rsidR="00904691" w:rsidRPr="007A1808" w:rsidRDefault="00904691" w:rsidP="00904691">
      <w:pPr>
        <w:pStyle w:val="NormalWeb"/>
        <w:spacing w:before="0" w:beforeAutospacing="0" w:after="0" w:afterAutospacing="0"/>
        <w:jc w:val="center"/>
        <w:rPr>
          <w:rStyle w:val="Strong"/>
          <w:color w:val="0E101A"/>
        </w:rPr>
      </w:pPr>
      <w:r w:rsidRPr="007A1808">
        <w:rPr>
          <w:rStyle w:val="Strong"/>
          <w:color w:val="0E101A"/>
        </w:rPr>
        <w:t>Strategies for Well-Being and Self-Care for Educators</w:t>
      </w:r>
    </w:p>
    <w:p w14:paraId="6BD8A154" w14:textId="77777777" w:rsidR="00904691" w:rsidRPr="007A1808" w:rsidRDefault="00904691" w:rsidP="00C202C3">
      <w:pPr>
        <w:pStyle w:val="NormalWeb"/>
        <w:spacing w:before="0" w:beforeAutospacing="0" w:after="0" w:afterAutospacing="0"/>
        <w:jc w:val="center"/>
        <w:rPr>
          <w:rStyle w:val="Strong"/>
          <w:color w:val="0E101A"/>
        </w:rPr>
      </w:pPr>
    </w:p>
    <w:p w14:paraId="24A9B62F" w14:textId="77777777" w:rsidR="00904691" w:rsidRPr="007A1808" w:rsidRDefault="00904691" w:rsidP="00904691">
      <w:pPr>
        <w:pStyle w:val="NormalWeb"/>
        <w:spacing w:before="0" w:beforeAutospacing="0" w:after="0" w:afterAutospacing="0"/>
        <w:rPr>
          <w:rStyle w:val="Strong"/>
          <w:color w:val="0E101A"/>
        </w:rPr>
      </w:pPr>
      <w:r w:rsidRPr="007A1808">
        <w:rPr>
          <w:rStyle w:val="Strong"/>
          <w:color w:val="0E101A"/>
        </w:rPr>
        <w:t xml:space="preserve">Instructor: </w:t>
      </w:r>
    </w:p>
    <w:p w14:paraId="76D8BD75" w14:textId="3C83BB00" w:rsidR="00904691" w:rsidRPr="007A1808" w:rsidRDefault="00904691" w:rsidP="00904691">
      <w:pPr>
        <w:pStyle w:val="NormalWeb"/>
        <w:spacing w:before="0" w:beforeAutospacing="0" w:after="0" w:afterAutospacing="0"/>
        <w:rPr>
          <w:b/>
          <w:bCs/>
          <w:color w:val="0E101A"/>
        </w:rPr>
      </w:pPr>
      <w:r w:rsidRPr="007A1808">
        <w:t xml:space="preserve">Bengü </w:t>
      </w:r>
      <w:proofErr w:type="spellStart"/>
      <w:r w:rsidRPr="007A1808">
        <w:t>Ergüner</w:t>
      </w:r>
      <w:proofErr w:type="spellEnd"/>
      <w:r w:rsidRPr="007A1808">
        <w:t xml:space="preserve"> - </w:t>
      </w:r>
      <w:proofErr w:type="spellStart"/>
      <w:r w:rsidRPr="007A1808">
        <w:t>Tekinalp</w:t>
      </w:r>
      <w:proofErr w:type="spellEnd"/>
      <w:r w:rsidRPr="007A1808">
        <w:t xml:space="preserve">, </w:t>
      </w:r>
      <w:proofErr w:type="gramStart"/>
      <w:r w:rsidRPr="007A1808">
        <w:t>Ph.D</w:t>
      </w:r>
      <w:proofErr w:type="gramEnd"/>
    </w:p>
    <w:p w14:paraId="281A6EC9" w14:textId="77777777" w:rsidR="00904691" w:rsidRPr="007A1808" w:rsidRDefault="00904691" w:rsidP="00904691">
      <w:pPr>
        <w:rPr>
          <w:rFonts w:ascii="Times New Roman" w:hAnsi="Times New Roman" w:cs="Times New Roman"/>
        </w:rPr>
      </w:pPr>
      <w:r w:rsidRPr="007A1808">
        <w:rPr>
          <w:rFonts w:ascii="Times New Roman" w:hAnsi="Times New Roman" w:cs="Times New Roman"/>
        </w:rPr>
        <w:t>Professor of Counseling, Drake University</w:t>
      </w:r>
    </w:p>
    <w:p w14:paraId="54B47809" w14:textId="0FA94313" w:rsidR="00904691" w:rsidRPr="007A1808" w:rsidRDefault="00904691" w:rsidP="00904691">
      <w:pPr>
        <w:rPr>
          <w:rFonts w:ascii="Times New Roman" w:hAnsi="Times New Roman" w:cs="Times New Roman"/>
        </w:rPr>
      </w:pPr>
      <w:r w:rsidRPr="007A1808">
        <w:rPr>
          <w:rFonts w:ascii="Times New Roman" w:hAnsi="Times New Roman" w:cs="Times New Roman"/>
        </w:rPr>
        <w:t>217 Collier-Scripps Hall</w:t>
      </w:r>
    </w:p>
    <w:p w14:paraId="506CBE98" w14:textId="67202B01" w:rsidR="00904691" w:rsidRPr="007A1808" w:rsidRDefault="00904691" w:rsidP="00904691">
      <w:pPr>
        <w:pStyle w:val="NormalWeb"/>
        <w:spacing w:before="0" w:beforeAutospacing="0" w:after="0" w:afterAutospacing="0"/>
        <w:rPr>
          <w:rStyle w:val="Strong"/>
          <w:b w:val="0"/>
          <w:bCs w:val="0"/>
          <w:color w:val="0E101A"/>
        </w:rPr>
      </w:pPr>
      <w:r w:rsidRPr="007A1808">
        <w:rPr>
          <w:rStyle w:val="Strong"/>
          <w:b w:val="0"/>
          <w:bCs w:val="0"/>
          <w:color w:val="0E101A"/>
        </w:rPr>
        <w:t>515 2712170</w:t>
      </w:r>
    </w:p>
    <w:p w14:paraId="3969E029" w14:textId="2AC5653A" w:rsidR="00904691" w:rsidRPr="007A1808" w:rsidRDefault="009D3DE4" w:rsidP="00904691">
      <w:pPr>
        <w:pStyle w:val="NormalWeb"/>
        <w:spacing w:before="0" w:beforeAutospacing="0" w:after="0" w:afterAutospacing="0"/>
        <w:rPr>
          <w:rStyle w:val="Strong"/>
          <w:b w:val="0"/>
          <w:bCs w:val="0"/>
          <w:color w:val="0E101A"/>
        </w:rPr>
      </w:pPr>
      <w:hyperlink r:id="rId7" w:history="1">
        <w:r w:rsidR="00904691" w:rsidRPr="007A1808">
          <w:rPr>
            <w:rStyle w:val="Hyperlink"/>
          </w:rPr>
          <w:t>Bengu.tekinalp@drake.edu</w:t>
        </w:r>
      </w:hyperlink>
    </w:p>
    <w:p w14:paraId="72DDFBE2" w14:textId="77777777" w:rsidR="00904691" w:rsidRPr="007A1808" w:rsidRDefault="00904691" w:rsidP="00904691">
      <w:pPr>
        <w:pStyle w:val="NormalWeb"/>
        <w:spacing w:before="0" w:beforeAutospacing="0" w:after="0" w:afterAutospacing="0"/>
        <w:rPr>
          <w:rStyle w:val="Strong"/>
          <w:b w:val="0"/>
          <w:bCs w:val="0"/>
          <w:color w:val="0E101A"/>
        </w:rPr>
      </w:pPr>
    </w:p>
    <w:p w14:paraId="35478772" w14:textId="77777777" w:rsidR="00904691" w:rsidRPr="007A1808" w:rsidRDefault="00904691" w:rsidP="00904691">
      <w:pPr>
        <w:pStyle w:val="NormalWeb"/>
        <w:spacing w:before="0" w:beforeAutospacing="0" w:after="0" w:afterAutospacing="0"/>
        <w:rPr>
          <w:color w:val="0E101A"/>
        </w:rPr>
      </w:pPr>
    </w:p>
    <w:p w14:paraId="5B966221" w14:textId="77777777" w:rsidR="00904691" w:rsidRPr="007A1808" w:rsidRDefault="00904691" w:rsidP="00904691">
      <w:pPr>
        <w:rPr>
          <w:rFonts w:ascii="Times New Roman" w:hAnsi="Times New Roman" w:cs="Times New Roman"/>
          <w:b/>
          <w:highlight w:val="yellow"/>
        </w:rPr>
      </w:pPr>
      <w:r w:rsidRPr="007A1808">
        <w:rPr>
          <w:rFonts w:ascii="Times New Roman" w:hAnsi="Times New Roman" w:cs="Times New Roman"/>
          <w:b/>
        </w:rPr>
        <w:t xml:space="preserve">Description of Course: </w:t>
      </w:r>
    </w:p>
    <w:p w14:paraId="4D0DC58F" w14:textId="77777777" w:rsidR="00C202C3" w:rsidRPr="007A1808" w:rsidRDefault="00C202C3" w:rsidP="00C202C3">
      <w:pPr>
        <w:pStyle w:val="NormalWeb"/>
        <w:spacing w:before="0" w:beforeAutospacing="0" w:after="0" w:afterAutospacing="0"/>
        <w:rPr>
          <w:color w:val="0E101A"/>
        </w:rPr>
      </w:pPr>
    </w:p>
    <w:p w14:paraId="2460E2FB" w14:textId="4B0F1EF7" w:rsidR="00C202C3" w:rsidRPr="007A1808" w:rsidRDefault="00C202C3" w:rsidP="00C202C3">
      <w:pPr>
        <w:pStyle w:val="NormalWeb"/>
        <w:spacing w:before="0" w:beforeAutospacing="0" w:after="0" w:afterAutospacing="0"/>
        <w:rPr>
          <w:color w:val="0E101A"/>
        </w:rPr>
      </w:pPr>
      <w:r w:rsidRPr="007A1808">
        <w:rPr>
          <w:color w:val="0E101A"/>
        </w:rPr>
        <w:t xml:space="preserve">Self-care is a set of intentional activities and practices </w:t>
      </w:r>
      <w:r w:rsidR="00904691" w:rsidRPr="007A1808">
        <w:rPr>
          <w:color w:val="0D0D0D"/>
          <w:shd w:val="clear" w:color="auto" w:fill="FFFFFF"/>
        </w:rPr>
        <w:t>that promote overall well-being,</w:t>
      </w:r>
      <w:r w:rsidR="00904691" w:rsidRPr="007A1808">
        <w:rPr>
          <w:color w:val="0E101A"/>
        </w:rPr>
        <w:t xml:space="preserve"> including </w:t>
      </w:r>
      <w:r w:rsidRPr="007A1808">
        <w:rPr>
          <w:color w:val="0E101A"/>
        </w:rPr>
        <w:t xml:space="preserve">psychological, physical, </w:t>
      </w:r>
      <w:r w:rsidR="00904691" w:rsidRPr="007A1808">
        <w:rPr>
          <w:color w:val="0E101A"/>
        </w:rPr>
        <w:t>spiritual,</w:t>
      </w:r>
      <w:r w:rsidR="00684617" w:rsidRPr="007A1808">
        <w:rPr>
          <w:color w:val="0E101A"/>
        </w:rPr>
        <w:t xml:space="preserve"> </w:t>
      </w:r>
      <w:r w:rsidRPr="007A1808">
        <w:rPr>
          <w:color w:val="0E101A"/>
        </w:rPr>
        <w:t>and emotional health.</w:t>
      </w:r>
      <w:r w:rsidR="00904691" w:rsidRPr="007A1808">
        <w:rPr>
          <w:color w:val="0E101A"/>
        </w:rPr>
        <w:t xml:space="preserve"> </w:t>
      </w:r>
      <w:r w:rsidR="00AB2408">
        <w:rPr>
          <w:color w:val="0E101A"/>
        </w:rPr>
        <w:t>S</w:t>
      </w:r>
      <w:r w:rsidR="00904691" w:rsidRPr="007A1808">
        <w:rPr>
          <w:color w:val="0E101A"/>
        </w:rPr>
        <w:t xml:space="preserve">elf-care practices </w:t>
      </w:r>
      <w:r w:rsidR="007A1808">
        <w:rPr>
          <w:color w:val="0E101A"/>
        </w:rPr>
        <w:t xml:space="preserve">lead to increased well-being and </w:t>
      </w:r>
      <w:r w:rsidR="00904691" w:rsidRPr="007A1808">
        <w:rPr>
          <w:color w:val="0D0D0D"/>
          <w:shd w:val="clear" w:color="auto" w:fill="FFFFFF"/>
        </w:rPr>
        <w:t>satisfaction with life</w:t>
      </w:r>
      <w:r w:rsidR="007A1808">
        <w:rPr>
          <w:color w:val="0D0D0D"/>
          <w:shd w:val="clear" w:color="auto" w:fill="FFFFFF"/>
        </w:rPr>
        <w:t xml:space="preserve">. </w:t>
      </w:r>
      <w:r w:rsidRPr="007A1808">
        <w:rPr>
          <w:color w:val="0E101A"/>
        </w:rPr>
        <w:t xml:space="preserve">Self-care starts with being aware of one’s </w:t>
      </w:r>
      <w:r w:rsidR="007A1808">
        <w:rPr>
          <w:color w:val="0E101A"/>
        </w:rPr>
        <w:t xml:space="preserve">own </w:t>
      </w:r>
      <w:r w:rsidRPr="007A1808">
        <w:rPr>
          <w:color w:val="0E101A"/>
        </w:rPr>
        <w:t xml:space="preserve">needs and actively prioritizing meeting those needs. It is important to note that self-care without community care is incomplete. Social connections and support networks are crucial in promoting more holistic well-being, as self-care cannot happen in isolation. Community care focuses on the individual within their social context with collective and mutual responsibility in promoting well-being. This four-module, self-paced course will offer research-based practical </w:t>
      </w:r>
      <w:r w:rsidR="007A1808">
        <w:rPr>
          <w:color w:val="0E101A"/>
        </w:rPr>
        <w:t xml:space="preserve">self-care </w:t>
      </w:r>
      <w:r w:rsidRPr="007A1808">
        <w:rPr>
          <w:color w:val="0E101A"/>
        </w:rPr>
        <w:t>strategies for increased well-being</w:t>
      </w:r>
      <w:r w:rsidRPr="007A1808">
        <w:rPr>
          <w:rStyle w:val="Emphasis"/>
          <w:color w:val="0E101A"/>
        </w:rPr>
        <w:t>. </w:t>
      </w:r>
      <w:r w:rsidRPr="007A1808">
        <w:rPr>
          <w:color w:val="0E101A"/>
        </w:rPr>
        <w:t>This course will focus on understanding well-being, happiness, and resilience and will help identify, practice, and acquire tools to enhance self and community well-being.  </w:t>
      </w:r>
    </w:p>
    <w:p w14:paraId="33F07D78" w14:textId="77777777" w:rsidR="00C202C3" w:rsidRPr="007A1808" w:rsidRDefault="00C202C3" w:rsidP="00C202C3">
      <w:pPr>
        <w:pStyle w:val="NormalWeb"/>
        <w:spacing w:before="0" w:beforeAutospacing="0" w:after="0" w:afterAutospacing="0"/>
        <w:rPr>
          <w:color w:val="0E101A"/>
        </w:rPr>
      </w:pPr>
    </w:p>
    <w:p w14:paraId="2C0A269B" w14:textId="77777777" w:rsidR="00C202C3" w:rsidRPr="007A1808" w:rsidRDefault="00C202C3" w:rsidP="00C202C3">
      <w:pPr>
        <w:pStyle w:val="NormalWeb"/>
        <w:spacing w:before="0" w:beforeAutospacing="0" w:after="0" w:afterAutospacing="0"/>
        <w:rPr>
          <w:color w:val="0E101A"/>
        </w:rPr>
      </w:pPr>
      <w:r w:rsidRPr="007A1808">
        <w:rPr>
          <w:rStyle w:val="Strong"/>
          <w:color w:val="0E101A"/>
        </w:rPr>
        <w:t>Required Materials</w:t>
      </w:r>
    </w:p>
    <w:p w14:paraId="1C77E320" w14:textId="5526D848" w:rsidR="00C202C3" w:rsidRPr="007A1808" w:rsidRDefault="00C202C3" w:rsidP="00C202C3">
      <w:pPr>
        <w:pStyle w:val="NormalWeb"/>
        <w:spacing w:before="0" w:beforeAutospacing="0" w:after="0" w:afterAutospacing="0"/>
        <w:rPr>
          <w:color w:val="0E101A"/>
        </w:rPr>
      </w:pPr>
      <w:r w:rsidRPr="007A1808">
        <w:rPr>
          <w:color w:val="0E101A"/>
        </w:rPr>
        <w:t>The How of Happiness: A New Approach to Getting the Life You Want by Sonja Lyubomirsky</w:t>
      </w:r>
      <w:r w:rsidR="00AB2408">
        <w:rPr>
          <w:color w:val="0E101A"/>
        </w:rPr>
        <w:t xml:space="preserve"> 2008</w:t>
      </w:r>
    </w:p>
    <w:p w14:paraId="3E50FBCC" w14:textId="77777777" w:rsidR="00C202C3" w:rsidRPr="007A1808" w:rsidRDefault="00C202C3" w:rsidP="00C202C3">
      <w:pPr>
        <w:pStyle w:val="NormalWeb"/>
        <w:spacing w:before="0" w:beforeAutospacing="0" w:after="0" w:afterAutospacing="0"/>
        <w:rPr>
          <w:color w:val="0E101A"/>
        </w:rPr>
      </w:pPr>
    </w:p>
    <w:p w14:paraId="43D88B4A" w14:textId="77777777" w:rsidR="00C202C3" w:rsidRPr="007A1808" w:rsidRDefault="00C202C3" w:rsidP="00C202C3">
      <w:pPr>
        <w:pStyle w:val="NormalWeb"/>
        <w:spacing w:before="0" w:beforeAutospacing="0" w:after="0" w:afterAutospacing="0"/>
        <w:rPr>
          <w:color w:val="0E101A"/>
        </w:rPr>
      </w:pPr>
      <w:r w:rsidRPr="007A1808">
        <w:rPr>
          <w:color w:val="0E101A"/>
        </w:rPr>
        <w:t>Website: create an account (it is free). You will take some of the questionnaires on this website.</w:t>
      </w:r>
    </w:p>
    <w:p w14:paraId="656468FA" w14:textId="77777777" w:rsidR="00C202C3" w:rsidRPr="007A1808" w:rsidRDefault="009D3DE4" w:rsidP="00C202C3">
      <w:pPr>
        <w:pStyle w:val="NormalWeb"/>
        <w:spacing w:before="0" w:beforeAutospacing="0" w:after="0" w:afterAutospacing="0"/>
        <w:rPr>
          <w:color w:val="0E101A"/>
        </w:rPr>
      </w:pPr>
      <w:hyperlink r:id="rId8" w:tgtFrame="_blank" w:history="1">
        <w:r w:rsidR="00C202C3" w:rsidRPr="007A1808">
          <w:rPr>
            <w:rStyle w:val="Hyperlink"/>
            <w:rFonts w:eastAsiaTheme="majorEastAsia"/>
            <w:color w:val="4A6EE0"/>
          </w:rPr>
          <w:t>https://www.authentichappiness.sas.upenn.edu</w:t>
        </w:r>
      </w:hyperlink>
    </w:p>
    <w:p w14:paraId="581C2984" w14:textId="77777777" w:rsidR="00C202C3" w:rsidRPr="007A1808" w:rsidRDefault="00C202C3" w:rsidP="00C202C3">
      <w:pPr>
        <w:pStyle w:val="NormalWeb"/>
        <w:spacing w:before="0" w:beforeAutospacing="0" w:after="0" w:afterAutospacing="0"/>
        <w:rPr>
          <w:color w:val="0E101A"/>
        </w:rPr>
      </w:pPr>
    </w:p>
    <w:p w14:paraId="0F6BD96A" w14:textId="77777777" w:rsidR="000F0BFE" w:rsidRPr="007A1808" w:rsidRDefault="000F0BFE" w:rsidP="000F0BFE">
      <w:pPr>
        <w:pStyle w:val="NormalWeb"/>
        <w:spacing w:before="0" w:beforeAutospacing="0" w:after="0" w:afterAutospacing="0"/>
        <w:rPr>
          <w:color w:val="0E101A"/>
        </w:rPr>
      </w:pPr>
      <w:r w:rsidRPr="007A1808">
        <w:rPr>
          <w:rStyle w:val="Strong"/>
          <w:color w:val="0E101A"/>
        </w:rPr>
        <w:t>Outcomes and Objectives:</w:t>
      </w:r>
      <w:r w:rsidRPr="007A1808">
        <w:rPr>
          <w:color w:val="0E101A"/>
        </w:rPr>
        <w:t> </w:t>
      </w:r>
    </w:p>
    <w:p w14:paraId="37806C09" w14:textId="77777777" w:rsidR="000F0BFE" w:rsidRPr="007A1808" w:rsidRDefault="000F0BFE" w:rsidP="000F0BFE">
      <w:pPr>
        <w:pStyle w:val="NormalWeb"/>
        <w:spacing w:before="0" w:beforeAutospacing="0" w:after="0" w:afterAutospacing="0"/>
        <w:rPr>
          <w:color w:val="0E101A"/>
        </w:rPr>
      </w:pPr>
      <w:r w:rsidRPr="007A1808">
        <w:rPr>
          <w:color w:val="0E101A"/>
        </w:rPr>
        <w:t>By the end of the course, participants will… </w:t>
      </w:r>
    </w:p>
    <w:p w14:paraId="54BD5568" w14:textId="77777777" w:rsidR="000F0BFE" w:rsidRPr="007A1808" w:rsidRDefault="000F0BFE" w:rsidP="000F0BFE">
      <w:pPr>
        <w:numPr>
          <w:ilvl w:val="0"/>
          <w:numId w:val="3"/>
        </w:numPr>
        <w:rPr>
          <w:rFonts w:ascii="Times New Roman" w:hAnsi="Times New Roman" w:cs="Times New Roman"/>
          <w:color w:val="0E101A"/>
        </w:rPr>
      </w:pPr>
      <w:r w:rsidRPr="007A1808">
        <w:rPr>
          <w:rFonts w:ascii="Times New Roman" w:hAnsi="Times New Roman" w:cs="Times New Roman"/>
          <w:color w:val="0E101A"/>
        </w:rPr>
        <w:t>Be able to describe key concepts of well-being, happiness, and resilience theories and how to apply them. </w:t>
      </w:r>
    </w:p>
    <w:p w14:paraId="7E826333" w14:textId="1D4E1687" w:rsidR="000F0BFE" w:rsidRPr="007A1808" w:rsidRDefault="000F0BFE" w:rsidP="000F0BFE">
      <w:pPr>
        <w:numPr>
          <w:ilvl w:val="0"/>
          <w:numId w:val="3"/>
        </w:numPr>
        <w:rPr>
          <w:rFonts w:ascii="Times New Roman" w:hAnsi="Times New Roman" w:cs="Times New Roman"/>
          <w:color w:val="0E101A"/>
        </w:rPr>
      </w:pPr>
      <w:r w:rsidRPr="007A1808">
        <w:rPr>
          <w:rFonts w:ascii="Times New Roman" w:hAnsi="Times New Roman" w:cs="Times New Roman"/>
          <w:color w:val="0E101A"/>
        </w:rPr>
        <w:t xml:space="preserve">Develop an insight into understanding </w:t>
      </w:r>
      <w:r w:rsidR="00AB2408">
        <w:rPr>
          <w:rFonts w:ascii="Times New Roman" w:hAnsi="Times New Roman" w:cs="Times New Roman"/>
          <w:color w:val="0E101A"/>
        </w:rPr>
        <w:t>their</w:t>
      </w:r>
      <w:r w:rsidRPr="007A1808">
        <w:rPr>
          <w:rFonts w:ascii="Times New Roman" w:hAnsi="Times New Roman" w:cs="Times New Roman"/>
          <w:color w:val="0E101A"/>
        </w:rPr>
        <w:t xml:space="preserve"> needs and be able to list three of </w:t>
      </w:r>
      <w:r w:rsidR="00AB2408">
        <w:rPr>
          <w:rFonts w:ascii="Times New Roman" w:hAnsi="Times New Roman" w:cs="Times New Roman"/>
          <w:color w:val="0E101A"/>
        </w:rPr>
        <w:t>them</w:t>
      </w:r>
      <w:r w:rsidRPr="007A1808">
        <w:rPr>
          <w:rFonts w:ascii="Times New Roman" w:hAnsi="Times New Roman" w:cs="Times New Roman"/>
          <w:color w:val="0E101A"/>
        </w:rPr>
        <w:t>.</w:t>
      </w:r>
    </w:p>
    <w:p w14:paraId="6B24955C" w14:textId="77777777" w:rsidR="000F0BFE" w:rsidRPr="007A1808" w:rsidRDefault="000F0BFE" w:rsidP="000F0BFE">
      <w:pPr>
        <w:numPr>
          <w:ilvl w:val="0"/>
          <w:numId w:val="3"/>
        </w:numPr>
        <w:rPr>
          <w:rFonts w:ascii="Times New Roman" w:hAnsi="Times New Roman" w:cs="Times New Roman"/>
          <w:color w:val="0E101A"/>
        </w:rPr>
      </w:pPr>
      <w:r w:rsidRPr="007A1808">
        <w:rPr>
          <w:rFonts w:ascii="Times New Roman" w:hAnsi="Times New Roman" w:cs="Times New Roman"/>
          <w:color w:val="0E101A"/>
        </w:rPr>
        <w:t xml:space="preserve">Develop practical strategies to increase </w:t>
      </w:r>
      <w:proofErr w:type="gramStart"/>
      <w:r w:rsidRPr="007A1808">
        <w:rPr>
          <w:rFonts w:ascii="Times New Roman" w:hAnsi="Times New Roman" w:cs="Times New Roman"/>
          <w:color w:val="0E101A"/>
        </w:rPr>
        <w:t>well</w:t>
      </w:r>
      <w:proofErr w:type="gramEnd"/>
      <w:r w:rsidRPr="007A1808">
        <w:rPr>
          <w:rFonts w:ascii="Times New Roman" w:hAnsi="Times New Roman" w:cs="Times New Roman"/>
          <w:color w:val="0E101A"/>
        </w:rPr>
        <w:t>-being for themself within their community.</w:t>
      </w:r>
    </w:p>
    <w:p w14:paraId="7582D198" w14:textId="77777777" w:rsidR="000F0BFE" w:rsidRPr="007A1808" w:rsidRDefault="000F0BFE" w:rsidP="000F0BFE">
      <w:pPr>
        <w:numPr>
          <w:ilvl w:val="0"/>
          <w:numId w:val="3"/>
        </w:numPr>
        <w:rPr>
          <w:rFonts w:ascii="Times New Roman" w:hAnsi="Times New Roman" w:cs="Times New Roman"/>
          <w:color w:val="0E101A"/>
        </w:rPr>
      </w:pPr>
      <w:r w:rsidRPr="007A1808">
        <w:rPr>
          <w:rFonts w:ascii="Times New Roman" w:hAnsi="Times New Roman" w:cs="Times New Roman"/>
          <w:color w:val="0E101A"/>
        </w:rPr>
        <w:t>Develop a toolkit to manage stress, overcome challenges, and use their strengths to improve well-being. </w:t>
      </w:r>
    </w:p>
    <w:p w14:paraId="335C6188" w14:textId="77777777" w:rsidR="00C202C3" w:rsidRPr="007A1808" w:rsidRDefault="00C202C3" w:rsidP="00C202C3">
      <w:pPr>
        <w:pStyle w:val="NormalWeb"/>
        <w:spacing w:before="0" w:beforeAutospacing="0" w:after="0" w:afterAutospacing="0"/>
        <w:rPr>
          <w:rStyle w:val="Strong"/>
          <w:color w:val="0E101A"/>
        </w:rPr>
      </w:pPr>
    </w:p>
    <w:p w14:paraId="18F8BE5E" w14:textId="025C8B65" w:rsidR="00C202C3" w:rsidRPr="007A1808" w:rsidRDefault="00C202C3" w:rsidP="00C202C3">
      <w:pPr>
        <w:pStyle w:val="NormalWeb"/>
        <w:spacing w:before="0" w:beforeAutospacing="0" w:after="0" w:afterAutospacing="0"/>
        <w:rPr>
          <w:rStyle w:val="Strong"/>
          <w:color w:val="0E101A"/>
        </w:rPr>
      </w:pPr>
      <w:r w:rsidRPr="007A1808">
        <w:rPr>
          <w:rStyle w:val="Strong"/>
          <w:color w:val="0E101A"/>
        </w:rPr>
        <w:t>Course Topics:</w:t>
      </w:r>
    </w:p>
    <w:p w14:paraId="62570130" w14:textId="77777777" w:rsidR="00C202C3" w:rsidRPr="007A1808" w:rsidRDefault="00C202C3" w:rsidP="00C202C3">
      <w:pPr>
        <w:pStyle w:val="NormalWeb"/>
        <w:spacing w:before="0" w:beforeAutospacing="0" w:after="0" w:afterAutospacing="0"/>
        <w:rPr>
          <w:color w:val="0E101A"/>
        </w:rPr>
      </w:pPr>
    </w:p>
    <w:p w14:paraId="6651C644" w14:textId="0956CD6E" w:rsidR="000F0BFE" w:rsidRPr="007A1808" w:rsidRDefault="000F0BFE" w:rsidP="00C202C3">
      <w:pPr>
        <w:pStyle w:val="NormalWeb"/>
        <w:spacing w:before="0" w:beforeAutospacing="0" w:after="0" w:afterAutospacing="0"/>
        <w:rPr>
          <w:rStyle w:val="Strong"/>
          <w:color w:val="0E101A"/>
        </w:rPr>
      </w:pPr>
      <w:r w:rsidRPr="007A1808">
        <w:rPr>
          <w:rStyle w:val="Strong"/>
          <w:color w:val="0E101A"/>
        </w:rPr>
        <w:t>Start Here</w:t>
      </w:r>
    </w:p>
    <w:p w14:paraId="293CCAD3" w14:textId="0F432F6D" w:rsidR="000F0BFE" w:rsidRPr="007A1808" w:rsidRDefault="000F0BFE" w:rsidP="00C202C3">
      <w:pPr>
        <w:pStyle w:val="NormalWeb"/>
        <w:spacing w:before="0" w:beforeAutospacing="0" w:after="0" w:afterAutospacing="0"/>
        <w:rPr>
          <w:rStyle w:val="Strong"/>
          <w:b w:val="0"/>
          <w:bCs w:val="0"/>
          <w:color w:val="0E101A"/>
        </w:rPr>
      </w:pPr>
      <w:r w:rsidRPr="007A1808">
        <w:rPr>
          <w:rStyle w:val="Strong"/>
          <w:b w:val="0"/>
          <w:bCs w:val="0"/>
          <w:color w:val="0E101A"/>
        </w:rPr>
        <w:t xml:space="preserve">Download course syllabus and </w:t>
      </w:r>
      <w:proofErr w:type="gramStart"/>
      <w:r w:rsidRPr="007A1808">
        <w:rPr>
          <w:rStyle w:val="Strong"/>
          <w:b w:val="0"/>
          <w:bCs w:val="0"/>
          <w:color w:val="0E101A"/>
        </w:rPr>
        <w:t>schedule</w:t>
      </w:r>
      <w:proofErr w:type="gramEnd"/>
    </w:p>
    <w:p w14:paraId="05DEB384" w14:textId="5884D5E2" w:rsidR="000F0BFE" w:rsidRDefault="000F0BFE" w:rsidP="00C202C3">
      <w:pPr>
        <w:pStyle w:val="NormalWeb"/>
        <w:spacing w:before="0" w:beforeAutospacing="0" w:after="0" w:afterAutospacing="0"/>
        <w:rPr>
          <w:rStyle w:val="Strong"/>
          <w:b w:val="0"/>
          <w:bCs w:val="0"/>
          <w:color w:val="0E101A"/>
        </w:rPr>
      </w:pPr>
      <w:r w:rsidRPr="007A1808">
        <w:rPr>
          <w:rStyle w:val="Strong"/>
          <w:b w:val="0"/>
          <w:bCs w:val="0"/>
          <w:color w:val="0E101A"/>
        </w:rPr>
        <w:t xml:space="preserve">Check </w:t>
      </w:r>
      <w:r w:rsidR="007A1808">
        <w:rPr>
          <w:rStyle w:val="Strong"/>
          <w:b w:val="0"/>
          <w:bCs w:val="0"/>
          <w:color w:val="0E101A"/>
        </w:rPr>
        <w:t xml:space="preserve">the </w:t>
      </w:r>
      <w:r w:rsidRPr="007A1808">
        <w:rPr>
          <w:rStyle w:val="Strong"/>
          <w:b w:val="0"/>
          <w:bCs w:val="0"/>
          <w:color w:val="0E101A"/>
        </w:rPr>
        <w:t>list of materials</w:t>
      </w:r>
      <w:r w:rsidR="007A1808">
        <w:rPr>
          <w:rStyle w:val="Strong"/>
          <w:b w:val="0"/>
          <w:bCs w:val="0"/>
          <w:color w:val="0E101A"/>
        </w:rPr>
        <w:t xml:space="preserve"> </w:t>
      </w:r>
      <w:proofErr w:type="gramStart"/>
      <w:r w:rsidR="007A1808">
        <w:rPr>
          <w:rStyle w:val="Strong"/>
          <w:b w:val="0"/>
          <w:bCs w:val="0"/>
          <w:color w:val="0E101A"/>
        </w:rPr>
        <w:t>needed</w:t>
      </w:r>
      <w:proofErr w:type="gramEnd"/>
    </w:p>
    <w:p w14:paraId="7DC94787"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t>Book</w:t>
      </w:r>
    </w:p>
    <w:p w14:paraId="2DC9F503"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lastRenderedPageBreak/>
        <w:t>Highly recommended- journal</w:t>
      </w:r>
    </w:p>
    <w:p w14:paraId="37C94E61"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t>Colorful pens, markers</w:t>
      </w:r>
    </w:p>
    <w:p w14:paraId="40D0B45B"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t>Computer</w:t>
      </w:r>
    </w:p>
    <w:p w14:paraId="21A3EE16"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t>Internet connection</w:t>
      </w:r>
    </w:p>
    <w:p w14:paraId="28F19278" w14:textId="77777777" w:rsidR="00EC15E9" w:rsidRPr="00EC15E9" w:rsidRDefault="00EC15E9" w:rsidP="00EC15E9">
      <w:pPr>
        <w:pStyle w:val="NormalWeb"/>
        <w:spacing w:before="0" w:beforeAutospacing="0" w:after="0" w:afterAutospacing="0"/>
        <w:ind w:left="1440"/>
        <w:rPr>
          <w:rStyle w:val="Strong"/>
          <w:rFonts w:eastAsiaTheme="majorEastAsia"/>
          <w:b w:val="0"/>
          <w:bCs w:val="0"/>
          <w:color w:val="0E101A"/>
        </w:rPr>
      </w:pPr>
      <w:r w:rsidRPr="00EC15E9">
        <w:rPr>
          <w:rStyle w:val="Strong"/>
          <w:rFonts w:eastAsiaTheme="majorEastAsia"/>
          <w:b w:val="0"/>
          <w:bCs w:val="0"/>
          <w:color w:val="0E101A"/>
        </w:rPr>
        <w:t xml:space="preserve">Word processing </w:t>
      </w:r>
      <w:proofErr w:type="gramStart"/>
      <w:r w:rsidRPr="00EC15E9">
        <w:rPr>
          <w:rStyle w:val="Strong"/>
          <w:rFonts w:eastAsiaTheme="majorEastAsia"/>
          <w:b w:val="0"/>
          <w:bCs w:val="0"/>
          <w:color w:val="0E101A"/>
        </w:rPr>
        <w:t>program;</w:t>
      </w:r>
      <w:proofErr w:type="gramEnd"/>
      <w:r w:rsidRPr="00EC15E9">
        <w:rPr>
          <w:rStyle w:val="Strong"/>
          <w:rFonts w:eastAsiaTheme="majorEastAsia"/>
          <w:b w:val="0"/>
          <w:bCs w:val="0"/>
          <w:color w:val="0E101A"/>
        </w:rPr>
        <w:t xml:space="preserve"> word or google docs</w:t>
      </w:r>
    </w:p>
    <w:p w14:paraId="55C4E670" w14:textId="77777777" w:rsidR="00EC15E9" w:rsidRPr="007A1808" w:rsidRDefault="00EC15E9" w:rsidP="00C202C3">
      <w:pPr>
        <w:pStyle w:val="NormalWeb"/>
        <w:spacing w:before="0" w:beforeAutospacing="0" w:after="0" w:afterAutospacing="0"/>
        <w:rPr>
          <w:rStyle w:val="Strong"/>
          <w:b w:val="0"/>
          <w:bCs w:val="0"/>
          <w:color w:val="0E101A"/>
        </w:rPr>
      </w:pPr>
    </w:p>
    <w:p w14:paraId="04862B37" w14:textId="47E19B4B" w:rsidR="000F0BFE" w:rsidRPr="007A1808" w:rsidRDefault="000F0BFE" w:rsidP="00C202C3">
      <w:pPr>
        <w:pStyle w:val="NormalWeb"/>
        <w:spacing w:before="0" w:beforeAutospacing="0" w:after="0" w:afterAutospacing="0"/>
        <w:rPr>
          <w:rStyle w:val="Strong"/>
          <w:b w:val="0"/>
          <w:bCs w:val="0"/>
          <w:color w:val="0E101A"/>
        </w:rPr>
      </w:pPr>
      <w:r w:rsidRPr="007A1808">
        <w:rPr>
          <w:rStyle w:val="Strong"/>
          <w:b w:val="0"/>
          <w:bCs w:val="0"/>
          <w:color w:val="0E101A"/>
        </w:rPr>
        <w:t xml:space="preserve">Overview </w:t>
      </w:r>
      <w:r w:rsidR="007A1808">
        <w:rPr>
          <w:rStyle w:val="Strong"/>
          <w:b w:val="0"/>
          <w:bCs w:val="0"/>
          <w:color w:val="0E101A"/>
        </w:rPr>
        <w:t xml:space="preserve">the </w:t>
      </w:r>
      <w:proofErr w:type="gramStart"/>
      <w:r w:rsidRPr="007A1808">
        <w:rPr>
          <w:rStyle w:val="Strong"/>
          <w:b w:val="0"/>
          <w:bCs w:val="0"/>
          <w:color w:val="0E101A"/>
        </w:rPr>
        <w:t>modules</w:t>
      </w:r>
      <w:proofErr w:type="gramEnd"/>
    </w:p>
    <w:p w14:paraId="47DBD7C4" w14:textId="73D32393" w:rsidR="000F0BFE" w:rsidRPr="007A1808" w:rsidRDefault="000F0BFE" w:rsidP="00C202C3">
      <w:pPr>
        <w:pStyle w:val="NormalWeb"/>
        <w:spacing w:before="0" w:beforeAutospacing="0" w:after="0" w:afterAutospacing="0"/>
        <w:rPr>
          <w:rStyle w:val="Strong"/>
          <w:b w:val="0"/>
          <w:bCs w:val="0"/>
          <w:color w:val="0E101A"/>
        </w:rPr>
      </w:pPr>
      <w:r w:rsidRPr="007A1808">
        <w:rPr>
          <w:rStyle w:val="Strong"/>
          <w:b w:val="0"/>
          <w:bCs w:val="0"/>
          <w:color w:val="0E101A"/>
        </w:rPr>
        <w:t>Make a practice journal entry introducing yourself</w:t>
      </w:r>
      <w:r w:rsidR="007A1808">
        <w:rPr>
          <w:rStyle w:val="Strong"/>
          <w:b w:val="0"/>
          <w:bCs w:val="0"/>
          <w:color w:val="0E101A"/>
        </w:rPr>
        <w:t xml:space="preserve"> to the </w:t>
      </w:r>
      <w:proofErr w:type="gramStart"/>
      <w:r w:rsidR="007A1808">
        <w:rPr>
          <w:rStyle w:val="Strong"/>
          <w:b w:val="0"/>
          <w:bCs w:val="0"/>
          <w:color w:val="0E101A"/>
        </w:rPr>
        <w:t>instructor</w:t>
      </w:r>
      <w:proofErr w:type="gramEnd"/>
    </w:p>
    <w:p w14:paraId="6F1A47F7" w14:textId="77777777" w:rsidR="0034377B" w:rsidRPr="007A1808" w:rsidRDefault="0034377B" w:rsidP="00C202C3">
      <w:pPr>
        <w:pStyle w:val="NormalWeb"/>
        <w:spacing w:before="0" w:beforeAutospacing="0" w:after="0" w:afterAutospacing="0"/>
        <w:rPr>
          <w:rStyle w:val="Strong"/>
          <w:b w:val="0"/>
          <w:bCs w:val="0"/>
          <w:color w:val="0E101A"/>
        </w:rPr>
      </w:pPr>
    </w:p>
    <w:p w14:paraId="01175864" w14:textId="4E98C6AF" w:rsidR="0034377B" w:rsidRPr="007A1808" w:rsidRDefault="0034377B" w:rsidP="00C202C3">
      <w:pPr>
        <w:pStyle w:val="NormalWeb"/>
        <w:spacing w:before="0" w:beforeAutospacing="0" w:after="0" w:afterAutospacing="0"/>
        <w:rPr>
          <w:rStyle w:val="Strong"/>
          <w:b w:val="0"/>
          <w:bCs w:val="0"/>
          <w:color w:val="0E101A"/>
        </w:rPr>
      </w:pPr>
      <w:r w:rsidRPr="007A1808">
        <w:rPr>
          <w:rStyle w:val="Strong"/>
          <w:b w:val="0"/>
          <w:bCs w:val="0"/>
          <w:color w:val="0E101A"/>
        </w:rPr>
        <w:t xml:space="preserve">If you choose to do so, you can read the entire book before starting the course. Each module provides the recommended </w:t>
      </w:r>
      <w:proofErr w:type="gramStart"/>
      <w:r w:rsidRPr="007A1808">
        <w:rPr>
          <w:rStyle w:val="Strong"/>
          <w:b w:val="0"/>
          <w:bCs w:val="0"/>
          <w:color w:val="0E101A"/>
        </w:rPr>
        <w:t>chapter</w:t>
      </w:r>
      <w:proofErr w:type="gramEnd"/>
      <w:r w:rsidRPr="007A1808">
        <w:rPr>
          <w:rStyle w:val="Strong"/>
          <w:b w:val="0"/>
          <w:bCs w:val="0"/>
          <w:color w:val="0E101A"/>
        </w:rPr>
        <w:t xml:space="preserve"> but </w:t>
      </w:r>
      <w:r w:rsidR="007A1808">
        <w:rPr>
          <w:rStyle w:val="Strong"/>
          <w:b w:val="0"/>
          <w:bCs w:val="0"/>
          <w:color w:val="0E101A"/>
        </w:rPr>
        <w:t xml:space="preserve">chapters can also be read in any order. </w:t>
      </w:r>
    </w:p>
    <w:p w14:paraId="6B78CA28" w14:textId="77777777" w:rsidR="000F0BFE" w:rsidRPr="007A1808" w:rsidRDefault="000F0BFE" w:rsidP="00C202C3">
      <w:pPr>
        <w:pStyle w:val="NormalWeb"/>
        <w:spacing w:before="0" w:beforeAutospacing="0" w:after="0" w:afterAutospacing="0"/>
        <w:rPr>
          <w:rStyle w:val="Strong"/>
          <w:color w:val="0E101A"/>
        </w:rPr>
      </w:pPr>
    </w:p>
    <w:p w14:paraId="19ABE4E8" w14:textId="53347F3E" w:rsidR="00C202C3" w:rsidRPr="007A1808" w:rsidRDefault="00C202C3" w:rsidP="00EC15E9">
      <w:pPr>
        <w:pStyle w:val="NormalWeb"/>
        <w:spacing w:before="0" w:beforeAutospacing="0" w:after="0" w:afterAutospacing="0"/>
        <w:jc w:val="center"/>
        <w:rPr>
          <w:color w:val="0E101A"/>
        </w:rPr>
      </w:pPr>
      <w:r w:rsidRPr="007A1808">
        <w:rPr>
          <w:rStyle w:val="Strong"/>
          <w:color w:val="0E101A"/>
        </w:rPr>
        <w:t>Module 1 Re-Considering Well-Being</w:t>
      </w:r>
    </w:p>
    <w:p w14:paraId="34812A73" w14:textId="77777777" w:rsidR="00C202C3" w:rsidRPr="007A1808" w:rsidRDefault="00C202C3" w:rsidP="00C202C3">
      <w:pPr>
        <w:pStyle w:val="NormalWeb"/>
        <w:spacing w:before="0" w:beforeAutospacing="0" w:after="0" w:afterAutospacing="0"/>
        <w:rPr>
          <w:color w:val="0E101A"/>
        </w:rPr>
      </w:pPr>
      <w:r w:rsidRPr="007A1808">
        <w:rPr>
          <w:color w:val="0E101A"/>
        </w:rPr>
        <w:t>Learn about key concepts and frameworks for measuring well-being, revisiting assumptions and myths about well-being, happiness, and self-care.</w:t>
      </w:r>
    </w:p>
    <w:p w14:paraId="337F5615" w14:textId="77777777" w:rsidR="000F0BFE" w:rsidRPr="007A1808" w:rsidRDefault="000F0BFE" w:rsidP="00C202C3">
      <w:pPr>
        <w:pStyle w:val="NormalWeb"/>
        <w:spacing w:before="0" w:beforeAutospacing="0" w:after="0" w:afterAutospacing="0"/>
        <w:rPr>
          <w:color w:val="0E101A"/>
        </w:rPr>
      </w:pPr>
    </w:p>
    <w:p w14:paraId="681EFA58" w14:textId="658165E8" w:rsidR="000F0BFE" w:rsidRPr="007A1808" w:rsidRDefault="000F0BFE" w:rsidP="00C202C3">
      <w:pPr>
        <w:pStyle w:val="NormalWeb"/>
        <w:spacing w:before="0" w:beforeAutospacing="0" w:after="0" w:afterAutospacing="0"/>
        <w:rPr>
          <w:b/>
          <w:bCs/>
          <w:color w:val="0E101A"/>
        </w:rPr>
      </w:pPr>
      <w:r w:rsidRPr="007A1808">
        <w:rPr>
          <w:b/>
          <w:bCs/>
          <w:color w:val="0E101A"/>
        </w:rPr>
        <w:t>Activities:</w:t>
      </w:r>
    </w:p>
    <w:p w14:paraId="59839312"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Review &amp; Read:</w:t>
      </w:r>
    </w:p>
    <w:p w14:paraId="27AE05AA" w14:textId="77777777" w:rsidR="00EC15E9" w:rsidRPr="00A170EA" w:rsidRDefault="00EC15E9" w:rsidP="00EC15E9">
      <w:pPr>
        <w:pStyle w:val="NormalWeb"/>
        <w:numPr>
          <w:ilvl w:val="0"/>
          <w:numId w:val="10"/>
        </w:numPr>
        <w:spacing w:before="0" w:beforeAutospacing="0" w:after="0" w:afterAutospacing="0"/>
        <w:rPr>
          <w:color w:val="0E101A"/>
        </w:rPr>
      </w:pPr>
      <w:r w:rsidRPr="00A170EA">
        <w:rPr>
          <w:color w:val="0E101A"/>
        </w:rPr>
        <w:t xml:space="preserve">Review the module activities and </w:t>
      </w:r>
      <w:proofErr w:type="gramStart"/>
      <w:r w:rsidRPr="00A170EA">
        <w:rPr>
          <w:color w:val="0E101A"/>
        </w:rPr>
        <w:t>assignments</w:t>
      </w:r>
      <w:proofErr w:type="gramEnd"/>
    </w:p>
    <w:p w14:paraId="5A1C025A" w14:textId="77777777" w:rsidR="00EC15E9" w:rsidRPr="00A170EA" w:rsidRDefault="00EC15E9" w:rsidP="00EC15E9">
      <w:pPr>
        <w:pStyle w:val="NormalWeb"/>
        <w:numPr>
          <w:ilvl w:val="0"/>
          <w:numId w:val="10"/>
        </w:numPr>
        <w:spacing w:before="0" w:beforeAutospacing="0" w:after="0" w:afterAutospacing="0"/>
        <w:rPr>
          <w:color w:val="0E101A"/>
        </w:rPr>
      </w:pPr>
      <w:r w:rsidRPr="00A170EA">
        <w:rPr>
          <w:color w:val="0E101A"/>
        </w:rPr>
        <w:t>Read How of Happiness chapters 1,2 &amp; 3</w:t>
      </w:r>
      <w:r>
        <w:rPr>
          <w:color w:val="0E101A"/>
        </w:rPr>
        <w:t xml:space="preserve"> (approx. 80 minutes)</w:t>
      </w:r>
    </w:p>
    <w:p w14:paraId="7F932E5A"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View:</w:t>
      </w:r>
    </w:p>
    <w:p w14:paraId="4C6635F8" w14:textId="77777777" w:rsidR="00EC15E9" w:rsidRDefault="00EC15E9" w:rsidP="00EC15E9">
      <w:pPr>
        <w:pStyle w:val="NormalWeb"/>
        <w:numPr>
          <w:ilvl w:val="0"/>
          <w:numId w:val="11"/>
        </w:numPr>
        <w:spacing w:before="0" w:beforeAutospacing="0" w:after="0" w:afterAutospacing="0"/>
        <w:rPr>
          <w:color w:val="0E101A"/>
        </w:rPr>
      </w:pPr>
      <w:r w:rsidRPr="00A170EA">
        <w:rPr>
          <w:color w:val="0E101A"/>
        </w:rPr>
        <w:t>Introduction to well-being video</w:t>
      </w:r>
      <w:r>
        <w:rPr>
          <w:color w:val="0E101A"/>
        </w:rPr>
        <w:t xml:space="preserve"> (5 minutes)</w:t>
      </w:r>
    </w:p>
    <w:p w14:paraId="08314DEE" w14:textId="77777777" w:rsidR="00EC15E9" w:rsidRPr="00A170EA" w:rsidRDefault="00EC15E9" w:rsidP="00EC15E9">
      <w:pPr>
        <w:pStyle w:val="NormalWeb"/>
        <w:numPr>
          <w:ilvl w:val="0"/>
          <w:numId w:val="11"/>
        </w:numPr>
        <w:spacing w:before="0" w:beforeAutospacing="0" w:after="0" w:afterAutospacing="0"/>
        <w:rPr>
          <w:color w:val="0E101A"/>
        </w:rPr>
      </w:pPr>
      <w:r>
        <w:rPr>
          <w:color w:val="0E101A"/>
        </w:rPr>
        <w:t>Modules review (10 minutes)</w:t>
      </w:r>
    </w:p>
    <w:p w14:paraId="668746FA" w14:textId="77777777" w:rsidR="00EC15E9" w:rsidRPr="00A170EA" w:rsidRDefault="00EC15E9" w:rsidP="00EC15E9">
      <w:pPr>
        <w:pStyle w:val="NormalWeb"/>
        <w:numPr>
          <w:ilvl w:val="0"/>
          <w:numId w:val="11"/>
        </w:numPr>
        <w:spacing w:before="0" w:beforeAutospacing="0" w:after="0" w:afterAutospacing="0"/>
        <w:rPr>
          <w:color w:val="0E101A"/>
        </w:rPr>
      </w:pPr>
      <w:r w:rsidRPr="00A170EA">
        <w:rPr>
          <w:color w:val="0E101A"/>
        </w:rPr>
        <w:t xml:space="preserve">Well-being </w:t>
      </w:r>
      <w:proofErr w:type="spellStart"/>
      <w:r w:rsidRPr="00A170EA">
        <w:rPr>
          <w:color w:val="0E101A"/>
        </w:rPr>
        <w:t>powerpoint</w:t>
      </w:r>
      <w:proofErr w:type="spellEnd"/>
      <w:r w:rsidRPr="00A170EA">
        <w:rPr>
          <w:color w:val="0E101A"/>
        </w:rPr>
        <w:t xml:space="preserve"> PowerPoint</w:t>
      </w:r>
      <w:r>
        <w:rPr>
          <w:color w:val="0E101A"/>
        </w:rPr>
        <w:t xml:space="preserve"> (appr. 25 minutes)</w:t>
      </w:r>
    </w:p>
    <w:p w14:paraId="6EBAC267" w14:textId="77777777" w:rsidR="00EC15E9" w:rsidRPr="00A170EA" w:rsidRDefault="00EC15E9" w:rsidP="00EC15E9">
      <w:pPr>
        <w:pStyle w:val="NormalWeb"/>
        <w:numPr>
          <w:ilvl w:val="0"/>
          <w:numId w:val="11"/>
        </w:numPr>
        <w:spacing w:before="0" w:beforeAutospacing="0" w:after="0" w:afterAutospacing="0"/>
        <w:rPr>
          <w:color w:val="0E101A"/>
        </w:rPr>
      </w:pPr>
      <w:r w:rsidRPr="00A170EA">
        <w:rPr>
          <w:color w:val="0E101A"/>
        </w:rPr>
        <w:t xml:space="preserve">Set point </w:t>
      </w:r>
      <w:proofErr w:type="spellStart"/>
      <w:r w:rsidRPr="00A170EA">
        <w:rPr>
          <w:color w:val="0E101A"/>
        </w:rPr>
        <w:t>powerpoint</w:t>
      </w:r>
      <w:proofErr w:type="spellEnd"/>
      <w:r>
        <w:rPr>
          <w:color w:val="0E101A"/>
        </w:rPr>
        <w:t xml:space="preserve"> (appr. 25 minutes)</w:t>
      </w:r>
    </w:p>
    <w:p w14:paraId="0DC0E49A" w14:textId="77777777" w:rsidR="00EC15E9" w:rsidRDefault="00EC15E9" w:rsidP="00EC15E9">
      <w:pPr>
        <w:pStyle w:val="NormalWeb"/>
        <w:numPr>
          <w:ilvl w:val="0"/>
          <w:numId w:val="11"/>
        </w:numPr>
        <w:spacing w:before="0" w:beforeAutospacing="0" w:after="0" w:afterAutospacing="0"/>
        <w:rPr>
          <w:color w:val="0E101A"/>
        </w:rPr>
      </w:pPr>
      <w:r w:rsidRPr="00A170EA">
        <w:rPr>
          <w:color w:val="0E101A"/>
        </w:rPr>
        <w:t xml:space="preserve">Watch and be ready to answer questions in your </w:t>
      </w:r>
      <w:proofErr w:type="gramStart"/>
      <w:r w:rsidRPr="00A170EA">
        <w:rPr>
          <w:color w:val="0E101A"/>
        </w:rPr>
        <w:t>reflections</w:t>
      </w:r>
      <w:proofErr w:type="gramEnd"/>
    </w:p>
    <w:p w14:paraId="3C0EB319" w14:textId="77777777" w:rsidR="00EC15E9" w:rsidRPr="00A170EA" w:rsidRDefault="00EC15E9" w:rsidP="00EC15E9">
      <w:pPr>
        <w:pStyle w:val="NormalWeb"/>
        <w:numPr>
          <w:ilvl w:val="0"/>
          <w:numId w:val="11"/>
        </w:numPr>
        <w:spacing w:before="0" w:beforeAutospacing="0" w:after="0" w:afterAutospacing="0"/>
        <w:rPr>
          <w:color w:val="0E101A"/>
        </w:rPr>
      </w:pPr>
      <w:r w:rsidRPr="00A170EA">
        <w:rPr>
          <w:color w:val="0E101A"/>
        </w:rPr>
        <w:t>Let’s hear from the author of our book. What determines happiness.</w:t>
      </w:r>
      <w:r>
        <w:rPr>
          <w:color w:val="0E101A"/>
        </w:rPr>
        <w:t xml:space="preserve"> (4 minutes)</w:t>
      </w:r>
    </w:p>
    <w:p w14:paraId="1AF9A70B" w14:textId="77777777" w:rsidR="00EC15E9" w:rsidRPr="00A170EA" w:rsidRDefault="009D3DE4" w:rsidP="00EC15E9">
      <w:pPr>
        <w:pStyle w:val="NormalWeb"/>
        <w:spacing w:before="0" w:beforeAutospacing="0" w:after="0" w:afterAutospacing="0"/>
        <w:ind w:left="360"/>
        <w:rPr>
          <w:color w:val="0E101A"/>
        </w:rPr>
      </w:pPr>
      <w:hyperlink r:id="rId9" w:history="1">
        <w:r w:rsidR="00EC15E9" w:rsidRPr="00A170EA">
          <w:rPr>
            <w:rStyle w:val="Hyperlink"/>
          </w:rPr>
          <w:t>https://greatergood.berkeley.edu/video/item/what_determines_happiness</w:t>
        </w:r>
      </w:hyperlink>
    </w:p>
    <w:p w14:paraId="768A061E" w14:textId="77777777" w:rsidR="00EC15E9" w:rsidRPr="00290C7D" w:rsidRDefault="00EC15E9" w:rsidP="00EC15E9">
      <w:pPr>
        <w:pStyle w:val="NormalWeb"/>
        <w:numPr>
          <w:ilvl w:val="0"/>
          <w:numId w:val="11"/>
        </w:numPr>
        <w:spacing w:before="0" w:beforeAutospacing="0" w:after="0" w:afterAutospacing="0"/>
        <w:rPr>
          <w:color w:val="0E101A"/>
        </w:rPr>
      </w:pPr>
      <w:r w:rsidRPr="00A170EA">
        <w:rPr>
          <w:color w:val="0E101A"/>
        </w:rPr>
        <w:t xml:space="preserve">As you are engaged in the ideas and activities of this course and as you work on your final assignment, let’s have an overview </w:t>
      </w:r>
      <w:proofErr w:type="gramStart"/>
      <w:r w:rsidRPr="00A170EA">
        <w:rPr>
          <w:color w:val="0E101A"/>
        </w:rPr>
        <w:t>on</w:t>
      </w:r>
      <w:proofErr w:type="gramEnd"/>
      <w:r w:rsidRPr="00A170EA">
        <w:rPr>
          <w:color w:val="0E101A"/>
        </w:rPr>
        <w:t xml:space="preserve"> how to choose and practice intentional activities. </w:t>
      </w:r>
      <w:r>
        <w:rPr>
          <w:color w:val="0E101A"/>
        </w:rPr>
        <w:t>(2 minutes)</w:t>
      </w:r>
    </w:p>
    <w:p w14:paraId="2819A4C9" w14:textId="77777777" w:rsidR="00EC15E9" w:rsidRPr="00A170EA" w:rsidRDefault="009D3DE4" w:rsidP="00EC15E9">
      <w:pPr>
        <w:pStyle w:val="NormalWeb"/>
        <w:spacing w:before="0" w:beforeAutospacing="0" w:after="0" w:afterAutospacing="0"/>
        <w:ind w:left="720"/>
        <w:rPr>
          <w:color w:val="0E101A"/>
        </w:rPr>
      </w:pPr>
      <w:hyperlink r:id="rId10" w:history="1">
        <w:r w:rsidR="00EC15E9" w:rsidRPr="00A170EA">
          <w:rPr>
            <w:rStyle w:val="Hyperlink"/>
          </w:rPr>
          <w:t>https://greatergood.berkeley.edu/video/item/finding_the_right_fit</w:t>
        </w:r>
      </w:hyperlink>
    </w:p>
    <w:p w14:paraId="7AD37E78" w14:textId="77777777" w:rsidR="00EC15E9" w:rsidRDefault="00EC15E9" w:rsidP="00EC15E9">
      <w:pPr>
        <w:pStyle w:val="NormalWeb"/>
        <w:spacing w:before="0" w:beforeAutospacing="0" w:after="0" w:afterAutospacing="0"/>
        <w:rPr>
          <w:b/>
          <w:bCs/>
          <w:color w:val="0E101A"/>
        </w:rPr>
      </w:pPr>
    </w:p>
    <w:p w14:paraId="1EA7BE6D" w14:textId="77777777" w:rsidR="00EC15E9" w:rsidRPr="00290C7D" w:rsidRDefault="00EC15E9" w:rsidP="00EC15E9">
      <w:pPr>
        <w:pStyle w:val="NormalWeb"/>
        <w:spacing w:before="0" w:beforeAutospacing="0" w:after="0" w:afterAutospacing="0"/>
        <w:rPr>
          <w:b/>
          <w:bCs/>
          <w:color w:val="0E101A"/>
        </w:rPr>
      </w:pPr>
      <w:r w:rsidRPr="00290C7D">
        <w:rPr>
          <w:b/>
          <w:bCs/>
          <w:color w:val="0E101A"/>
        </w:rPr>
        <w:t>Optional:</w:t>
      </w:r>
    </w:p>
    <w:p w14:paraId="2441269A" w14:textId="77777777" w:rsidR="00EC15E9" w:rsidRPr="00A170EA" w:rsidRDefault="00EC15E9" w:rsidP="00EC15E9">
      <w:pPr>
        <w:pStyle w:val="NormalWeb"/>
        <w:spacing w:before="0" w:beforeAutospacing="0" w:after="0" w:afterAutospacing="0"/>
        <w:ind w:left="360"/>
        <w:rPr>
          <w:color w:val="0E101A"/>
        </w:rPr>
      </w:pPr>
      <w:r>
        <w:rPr>
          <w:color w:val="0E101A"/>
        </w:rPr>
        <w:t>Four Constituents of Well-being (13 minutes)</w:t>
      </w:r>
    </w:p>
    <w:p w14:paraId="7272B4F7" w14:textId="77777777" w:rsidR="00EC15E9" w:rsidRPr="00A170EA" w:rsidRDefault="009D3DE4" w:rsidP="00EC15E9">
      <w:pPr>
        <w:pStyle w:val="NormalWeb"/>
        <w:spacing w:before="0" w:beforeAutospacing="0" w:after="0" w:afterAutospacing="0"/>
        <w:ind w:left="360"/>
        <w:rPr>
          <w:color w:val="0E101A"/>
        </w:rPr>
      </w:pPr>
      <w:hyperlink r:id="rId11" w:history="1">
        <w:r w:rsidR="00EC15E9" w:rsidRPr="00A170EA">
          <w:rPr>
            <w:rStyle w:val="Hyperlink"/>
          </w:rPr>
          <w:t>https://greatergood.berkeley.edu/video/item/four_constituents_of_well-being</w:t>
        </w:r>
      </w:hyperlink>
    </w:p>
    <w:p w14:paraId="35954B76" w14:textId="77777777" w:rsidR="00EC15E9" w:rsidRPr="00A170EA" w:rsidRDefault="00EC15E9" w:rsidP="00EC15E9">
      <w:pPr>
        <w:pStyle w:val="NormalWeb"/>
        <w:spacing w:before="0" w:beforeAutospacing="0" w:after="0" w:afterAutospacing="0"/>
        <w:ind w:left="720"/>
        <w:rPr>
          <w:color w:val="0E101A"/>
        </w:rPr>
      </w:pPr>
    </w:p>
    <w:p w14:paraId="6218022B" w14:textId="5E3228DC" w:rsidR="00B36103" w:rsidRPr="007A1808" w:rsidRDefault="00B36103" w:rsidP="00C202C3">
      <w:pPr>
        <w:pStyle w:val="NormalWeb"/>
        <w:spacing w:before="0" w:beforeAutospacing="0" w:after="0" w:afterAutospacing="0"/>
        <w:rPr>
          <w:b/>
          <w:bCs/>
          <w:i/>
          <w:iCs/>
          <w:color w:val="0E101A"/>
        </w:rPr>
      </w:pPr>
      <w:r w:rsidRPr="007A1808">
        <w:rPr>
          <w:b/>
          <w:bCs/>
          <w:i/>
          <w:iCs/>
          <w:color w:val="0E101A"/>
        </w:rPr>
        <w:t>Practice:</w:t>
      </w:r>
    </w:p>
    <w:p w14:paraId="482C6E58"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Assignments:</w:t>
      </w:r>
    </w:p>
    <w:p w14:paraId="6B91F624" w14:textId="77777777" w:rsidR="00EC15E9" w:rsidRPr="00EC15E9" w:rsidRDefault="00EC15E9" w:rsidP="00EC15E9">
      <w:pPr>
        <w:pStyle w:val="ListParagraph"/>
        <w:numPr>
          <w:ilvl w:val="0"/>
          <w:numId w:val="4"/>
        </w:numPr>
        <w:rPr>
          <w:rFonts w:ascii="Times New Roman" w:eastAsia="Times New Roman" w:hAnsi="Times New Roman" w:cs="Times New Roman"/>
          <w:color w:val="0E101A"/>
          <w:sz w:val="24"/>
          <w:szCs w:val="24"/>
        </w:rPr>
      </w:pPr>
      <w:r w:rsidRPr="00EC15E9">
        <w:rPr>
          <w:rFonts w:ascii="Times New Roman" w:eastAsia="Times New Roman" w:hAnsi="Times New Roman" w:cs="Times New Roman"/>
          <w:color w:val="0E101A"/>
          <w:sz w:val="24"/>
          <w:szCs w:val="24"/>
        </w:rPr>
        <w:t xml:space="preserve">Take the following from authentic happiness </w:t>
      </w:r>
      <w:proofErr w:type="gramStart"/>
      <w:r w:rsidRPr="00EC15E9">
        <w:rPr>
          <w:rFonts w:ascii="Times New Roman" w:eastAsia="Times New Roman" w:hAnsi="Times New Roman" w:cs="Times New Roman"/>
          <w:color w:val="0E101A"/>
          <w:sz w:val="24"/>
          <w:szCs w:val="24"/>
        </w:rPr>
        <w:t>website</w:t>
      </w:r>
      <w:proofErr w:type="gramEnd"/>
    </w:p>
    <w:p w14:paraId="599CAA8E" w14:textId="77777777" w:rsidR="00EC15E9" w:rsidRPr="00EC15E9" w:rsidRDefault="00EC15E9" w:rsidP="00EC15E9">
      <w:pPr>
        <w:ind w:left="720" w:firstLine="720"/>
        <w:rPr>
          <w:rFonts w:ascii="Times New Roman" w:eastAsia="Times New Roman" w:hAnsi="Times New Roman" w:cs="Times New Roman"/>
          <w:color w:val="0E101A"/>
          <w:kern w:val="0"/>
          <w14:ligatures w14:val="none"/>
        </w:rPr>
      </w:pPr>
      <w:r w:rsidRPr="00EC15E9">
        <w:rPr>
          <w:rFonts w:ascii="Times New Roman" w:eastAsia="Times New Roman" w:hAnsi="Times New Roman" w:cs="Times New Roman"/>
          <w:color w:val="0E101A"/>
          <w:kern w:val="0"/>
          <w14:ligatures w14:val="none"/>
        </w:rPr>
        <w:t>Authentic Happiness Inventory</w:t>
      </w:r>
    </w:p>
    <w:p w14:paraId="6A47DD94" w14:textId="77777777" w:rsidR="00EC15E9" w:rsidRPr="00EC15E9" w:rsidRDefault="00EC15E9" w:rsidP="00EC15E9">
      <w:pPr>
        <w:ind w:left="720" w:firstLine="720"/>
        <w:rPr>
          <w:rFonts w:ascii="Times New Roman" w:eastAsia="Times New Roman" w:hAnsi="Times New Roman" w:cs="Times New Roman"/>
          <w:color w:val="0E101A"/>
          <w:kern w:val="0"/>
          <w14:ligatures w14:val="none"/>
        </w:rPr>
      </w:pPr>
      <w:r w:rsidRPr="00EC15E9">
        <w:rPr>
          <w:rFonts w:ascii="Times New Roman" w:eastAsia="Times New Roman" w:hAnsi="Times New Roman" w:cs="Times New Roman"/>
          <w:color w:val="0E101A"/>
          <w:kern w:val="0"/>
          <w14:ligatures w14:val="none"/>
        </w:rPr>
        <w:t>General Happiness Scale</w:t>
      </w:r>
    </w:p>
    <w:p w14:paraId="110C52FD" w14:textId="23BB7217" w:rsidR="00EC15E9" w:rsidRPr="00EC15E9" w:rsidRDefault="00EC15E9" w:rsidP="00EC15E9">
      <w:pPr>
        <w:pStyle w:val="NormalWeb"/>
        <w:numPr>
          <w:ilvl w:val="0"/>
          <w:numId w:val="4"/>
        </w:numPr>
        <w:spacing w:before="0" w:beforeAutospacing="0" w:after="0" w:afterAutospacing="0"/>
        <w:rPr>
          <w:b/>
          <w:bCs/>
          <w:color w:val="0E101A"/>
        </w:rPr>
      </w:pPr>
      <w:r w:rsidRPr="00290C7D">
        <w:rPr>
          <w:b/>
          <w:bCs/>
          <w:color w:val="0E101A"/>
        </w:rPr>
        <w:t xml:space="preserve">Journal: </w:t>
      </w:r>
      <w:r>
        <w:rPr>
          <w:b/>
          <w:bCs/>
          <w:color w:val="0E101A"/>
        </w:rPr>
        <w:t xml:space="preserve"> </w:t>
      </w:r>
      <w:r w:rsidRPr="00EC15E9">
        <w:rPr>
          <w:color w:val="0E101A"/>
        </w:rPr>
        <w:t>In your journal entry please write a general reflection about your learning from the book, lectures and taking the questionnaires. (10 Pts)</w:t>
      </w:r>
    </w:p>
    <w:p w14:paraId="2D031058" w14:textId="5F3505E7" w:rsidR="00B36103" w:rsidRPr="007A1808" w:rsidRDefault="00B36103" w:rsidP="00B36103">
      <w:pPr>
        <w:pStyle w:val="NormalWeb"/>
        <w:numPr>
          <w:ilvl w:val="0"/>
          <w:numId w:val="4"/>
        </w:numPr>
        <w:spacing w:before="0" w:beforeAutospacing="0" w:after="0" w:afterAutospacing="0"/>
        <w:rPr>
          <w:color w:val="0E101A"/>
        </w:rPr>
      </w:pPr>
      <w:r w:rsidRPr="007A1808">
        <w:rPr>
          <w:color w:val="0E101A"/>
        </w:rPr>
        <w:t xml:space="preserve">Choose </w:t>
      </w:r>
      <w:r w:rsidR="00EC15E9">
        <w:rPr>
          <w:color w:val="0E101A"/>
        </w:rPr>
        <w:t>at least</w:t>
      </w:r>
      <w:r w:rsidRPr="007A1808">
        <w:rPr>
          <w:color w:val="0E101A"/>
        </w:rPr>
        <w:t xml:space="preserve"> two activities outlined in the course module and </w:t>
      </w:r>
      <w:proofErr w:type="gramStart"/>
      <w:r w:rsidRPr="007A1808">
        <w:rPr>
          <w:color w:val="0E101A"/>
        </w:rPr>
        <w:t>practice</w:t>
      </w:r>
      <w:proofErr w:type="gramEnd"/>
    </w:p>
    <w:p w14:paraId="0D4F0F1A" w14:textId="183E8609" w:rsidR="00B36103" w:rsidRPr="007A1808" w:rsidRDefault="00EC15E9" w:rsidP="00B36103">
      <w:pPr>
        <w:pStyle w:val="NormalWeb"/>
        <w:numPr>
          <w:ilvl w:val="0"/>
          <w:numId w:val="4"/>
        </w:numPr>
        <w:spacing w:before="0" w:beforeAutospacing="0" w:after="0" w:afterAutospacing="0"/>
        <w:rPr>
          <w:color w:val="0E101A"/>
        </w:rPr>
      </w:pPr>
      <w:r w:rsidRPr="00EC15E9">
        <w:rPr>
          <w:b/>
          <w:bCs/>
          <w:color w:val="0E101A"/>
        </w:rPr>
        <w:lastRenderedPageBreak/>
        <w:t>Practice Journal:</w:t>
      </w:r>
      <w:r>
        <w:rPr>
          <w:color w:val="0E101A"/>
        </w:rPr>
        <w:t xml:space="preserve"> R</w:t>
      </w:r>
      <w:r w:rsidR="00B36103" w:rsidRPr="007A1808">
        <w:rPr>
          <w:color w:val="0E101A"/>
        </w:rPr>
        <w:t>eflect on the practice and submit a journal entry as outlined in the course module</w:t>
      </w:r>
      <w:r>
        <w:rPr>
          <w:color w:val="0E101A"/>
        </w:rPr>
        <w:t xml:space="preserve">. Details are provided </w:t>
      </w:r>
      <w:proofErr w:type="gramStart"/>
      <w:r>
        <w:rPr>
          <w:color w:val="0E101A"/>
        </w:rPr>
        <w:t>in course</w:t>
      </w:r>
      <w:proofErr w:type="gramEnd"/>
      <w:r>
        <w:rPr>
          <w:color w:val="0E101A"/>
        </w:rPr>
        <w:t xml:space="preserve"> blackboard. </w:t>
      </w:r>
      <w:r w:rsidR="00D66457">
        <w:rPr>
          <w:color w:val="0E101A"/>
        </w:rPr>
        <w:t>(10 Pts)</w:t>
      </w:r>
    </w:p>
    <w:p w14:paraId="5A464362" w14:textId="77777777" w:rsidR="00C202C3" w:rsidRPr="007A1808" w:rsidRDefault="00C202C3" w:rsidP="00C202C3">
      <w:pPr>
        <w:pStyle w:val="NormalWeb"/>
        <w:spacing w:before="0" w:beforeAutospacing="0" w:after="0" w:afterAutospacing="0"/>
        <w:rPr>
          <w:color w:val="0E101A"/>
        </w:rPr>
      </w:pPr>
    </w:p>
    <w:p w14:paraId="5838A326" w14:textId="77777777" w:rsidR="0034377B" w:rsidRPr="007A1808" w:rsidRDefault="0034377B" w:rsidP="00EC15E9">
      <w:pPr>
        <w:pStyle w:val="NormalWeb"/>
        <w:spacing w:before="0" w:beforeAutospacing="0" w:after="0" w:afterAutospacing="0"/>
        <w:jc w:val="center"/>
        <w:rPr>
          <w:color w:val="0E101A"/>
        </w:rPr>
      </w:pPr>
      <w:r w:rsidRPr="007A1808">
        <w:rPr>
          <w:rStyle w:val="Strong"/>
          <w:color w:val="0E101A"/>
        </w:rPr>
        <w:t>Module 2 Emotions</w:t>
      </w:r>
    </w:p>
    <w:p w14:paraId="04705A42" w14:textId="77777777" w:rsidR="00EC15E9" w:rsidRPr="00A170EA" w:rsidRDefault="00EC15E9" w:rsidP="00EC15E9">
      <w:pPr>
        <w:pStyle w:val="NormalWeb"/>
        <w:spacing w:before="0" w:beforeAutospacing="0" w:after="0" w:afterAutospacing="0"/>
        <w:rPr>
          <w:color w:val="0E101A"/>
        </w:rPr>
      </w:pPr>
      <w:r w:rsidRPr="00A170EA">
        <w:rPr>
          <w:color w:val="0E101A"/>
        </w:rPr>
        <w:t xml:space="preserve">Learn about </w:t>
      </w:r>
      <w:r>
        <w:rPr>
          <w:color w:val="0E101A"/>
        </w:rPr>
        <w:t xml:space="preserve">types of happiness, </w:t>
      </w:r>
      <w:r w:rsidRPr="00A170EA">
        <w:rPr>
          <w:color w:val="0E101A"/>
        </w:rPr>
        <w:t xml:space="preserve">the importance of positive emotions, </w:t>
      </w:r>
      <w:r>
        <w:rPr>
          <w:color w:val="0E101A"/>
        </w:rPr>
        <w:t xml:space="preserve">meaning, values.  </w:t>
      </w:r>
    </w:p>
    <w:p w14:paraId="65433B10"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Review &amp; Read:</w:t>
      </w:r>
    </w:p>
    <w:p w14:paraId="5F3DD1A4" w14:textId="77777777" w:rsidR="00EC15E9" w:rsidRPr="00A170EA" w:rsidRDefault="00EC15E9" w:rsidP="00EC15E9">
      <w:pPr>
        <w:pStyle w:val="NormalWeb"/>
        <w:numPr>
          <w:ilvl w:val="0"/>
          <w:numId w:val="12"/>
        </w:numPr>
        <w:spacing w:before="0" w:beforeAutospacing="0" w:after="0" w:afterAutospacing="0"/>
        <w:rPr>
          <w:color w:val="0E101A"/>
        </w:rPr>
      </w:pPr>
      <w:r w:rsidRPr="00A170EA">
        <w:rPr>
          <w:color w:val="0E101A"/>
        </w:rPr>
        <w:t xml:space="preserve">Review the module activities and </w:t>
      </w:r>
      <w:proofErr w:type="gramStart"/>
      <w:r w:rsidRPr="00A170EA">
        <w:rPr>
          <w:color w:val="0E101A"/>
        </w:rPr>
        <w:t>assignments</w:t>
      </w:r>
      <w:proofErr w:type="gramEnd"/>
    </w:p>
    <w:p w14:paraId="61A071F1" w14:textId="77777777" w:rsidR="00EC15E9" w:rsidRPr="00A170EA" w:rsidRDefault="00EC15E9" w:rsidP="00EC15E9">
      <w:pPr>
        <w:pStyle w:val="NormalWeb"/>
        <w:numPr>
          <w:ilvl w:val="0"/>
          <w:numId w:val="12"/>
        </w:numPr>
        <w:spacing w:before="0" w:beforeAutospacing="0" w:after="0" w:afterAutospacing="0"/>
        <w:rPr>
          <w:color w:val="0E101A"/>
        </w:rPr>
      </w:pPr>
      <w:r w:rsidRPr="00A170EA">
        <w:rPr>
          <w:color w:val="0E101A"/>
        </w:rPr>
        <w:t>Read How of Happiness chapters 4 &amp; 6</w:t>
      </w:r>
      <w:r>
        <w:rPr>
          <w:color w:val="0E101A"/>
        </w:rPr>
        <w:t xml:space="preserve"> (approx. 60 minutes)</w:t>
      </w:r>
    </w:p>
    <w:p w14:paraId="634023EF" w14:textId="77777777" w:rsidR="00EC15E9" w:rsidRPr="00A170EA" w:rsidRDefault="00EC15E9" w:rsidP="00EC15E9">
      <w:pPr>
        <w:pStyle w:val="NormalWeb"/>
        <w:numPr>
          <w:ilvl w:val="0"/>
          <w:numId w:val="12"/>
        </w:numPr>
        <w:spacing w:before="0" w:beforeAutospacing="0" w:after="0" w:afterAutospacing="0"/>
        <w:rPr>
          <w:color w:val="0E101A"/>
        </w:rPr>
      </w:pPr>
      <w:r w:rsidRPr="00A170EA">
        <w:rPr>
          <w:color w:val="0E101A"/>
        </w:rPr>
        <w:t xml:space="preserve">Read extra readings provided in course </w:t>
      </w:r>
      <w:proofErr w:type="gramStart"/>
      <w:r w:rsidRPr="00A170EA">
        <w:rPr>
          <w:color w:val="0E101A"/>
        </w:rPr>
        <w:t>module</w:t>
      </w:r>
      <w:proofErr w:type="gramEnd"/>
    </w:p>
    <w:p w14:paraId="2EAF6B8E"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View:</w:t>
      </w:r>
    </w:p>
    <w:p w14:paraId="1ABDF75C" w14:textId="77777777" w:rsidR="00EC15E9" w:rsidRPr="004C2488" w:rsidRDefault="00EC15E9" w:rsidP="00EC15E9">
      <w:pPr>
        <w:pStyle w:val="NormalWeb"/>
        <w:numPr>
          <w:ilvl w:val="0"/>
          <w:numId w:val="13"/>
        </w:numPr>
        <w:spacing w:before="0" w:beforeAutospacing="0" w:after="0" w:afterAutospacing="0"/>
        <w:rPr>
          <w:color w:val="0E101A"/>
        </w:rPr>
      </w:pPr>
      <w:r w:rsidRPr="00A170EA">
        <w:rPr>
          <w:color w:val="0E101A"/>
        </w:rPr>
        <w:t xml:space="preserve">View Instructor’s video on </w:t>
      </w:r>
      <w:r>
        <w:rPr>
          <w:color w:val="0E101A"/>
        </w:rPr>
        <w:t>Module 2 introduction meaning (8minutes)</w:t>
      </w:r>
    </w:p>
    <w:p w14:paraId="04C756EC" w14:textId="77777777" w:rsidR="00EC15E9" w:rsidRPr="00A170EA" w:rsidRDefault="00EC15E9" w:rsidP="00EC15E9">
      <w:pPr>
        <w:pStyle w:val="NormalWeb"/>
        <w:numPr>
          <w:ilvl w:val="0"/>
          <w:numId w:val="13"/>
        </w:numPr>
        <w:spacing w:before="0" w:beforeAutospacing="0" w:after="0" w:afterAutospacing="0"/>
        <w:rPr>
          <w:color w:val="0E101A"/>
        </w:rPr>
      </w:pPr>
      <w:r w:rsidRPr="00A170EA">
        <w:rPr>
          <w:color w:val="0E101A"/>
        </w:rPr>
        <w:t>View module PowerPoint</w:t>
      </w:r>
      <w:r>
        <w:rPr>
          <w:color w:val="0E101A"/>
        </w:rPr>
        <w:t xml:space="preserve"> Lectures</w:t>
      </w:r>
    </w:p>
    <w:p w14:paraId="6E5E4EAF" w14:textId="77777777" w:rsidR="00EC15E9" w:rsidRDefault="00EC15E9" w:rsidP="00EC15E9">
      <w:pPr>
        <w:pStyle w:val="NormalWeb"/>
        <w:numPr>
          <w:ilvl w:val="1"/>
          <w:numId w:val="13"/>
        </w:numPr>
        <w:spacing w:before="0" w:beforeAutospacing="0" w:after="0" w:afterAutospacing="0"/>
        <w:rPr>
          <w:color w:val="0E101A"/>
        </w:rPr>
      </w:pPr>
      <w:r>
        <w:rPr>
          <w:color w:val="0E101A"/>
        </w:rPr>
        <w:t>Meaning (20 minutes)</w:t>
      </w:r>
    </w:p>
    <w:p w14:paraId="32FD7D32" w14:textId="77777777" w:rsidR="00EC15E9" w:rsidRPr="00A170EA" w:rsidRDefault="00EC15E9" w:rsidP="00EC15E9">
      <w:pPr>
        <w:pStyle w:val="NormalWeb"/>
        <w:numPr>
          <w:ilvl w:val="1"/>
          <w:numId w:val="13"/>
        </w:numPr>
        <w:spacing w:before="0" w:beforeAutospacing="0" w:after="0" w:afterAutospacing="0"/>
        <w:rPr>
          <w:color w:val="0E101A"/>
        </w:rPr>
      </w:pPr>
      <w:r w:rsidRPr="00A170EA">
        <w:rPr>
          <w:color w:val="0E101A"/>
        </w:rPr>
        <w:t>Positive Emotions</w:t>
      </w:r>
      <w:r>
        <w:rPr>
          <w:color w:val="0E101A"/>
        </w:rPr>
        <w:t xml:space="preserve"> (22 minutes)</w:t>
      </w:r>
    </w:p>
    <w:p w14:paraId="41B8B71D" w14:textId="77777777" w:rsidR="00EC15E9" w:rsidRPr="00A170EA" w:rsidRDefault="00EC15E9" w:rsidP="00EC15E9">
      <w:pPr>
        <w:pStyle w:val="NormalWeb"/>
        <w:numPr>
          <w:ilvl w:val="0"/>
          <w:numId w:val="13"/>
        </w:numPr>
        <w:spacing w:before="0" w:beforeAutospacing="0" w:after="0" w:afterAutospacing="0"/>
        <w:rPr>
          <w:color w:val="0E101A"/>
        </w:rPr>
      </w:pPr>
      <w:r w:rsidRPr="00A170EA">
        <w:rPr>
          <w:color w:val="0E101A"/>
        </w:rPr>
        <w:t xml:space="preserve">View videos provided in course </w:t>
      </w:r>
      <w:proofErr w:type="gramStart"/>
      <w:r w:rsidRPr="00A170EA">
        <w:rPr>
          <w:color w:val="0E101A"/>
        </w:rPr>
        <w:t>module</w:t>
      </w:r>
      <w:proofErr w:type="gramEnd"/>
    </w:p>
    <w:p w14:paraId="6655A61B" w14:textId="77777777" w:rsidR="00EC15E9" w:rsidRPr="00A170EA" w:rsidRDefault="00EC15E9" w:rsidP="00EC15E9">
      <w:pPr>
        <w:pStyle w:val="NormalWeb"/>
        <w:spacing w:before="0" w:beforeAutospacing="0" w:after="0" w:afterAutospacing="0"/>
        <w:rPr>
          <w:color w:val="0E101A"/>
        </w:rPr>
      </w:pPr>
      <w:r w:rsidRPr="00A170EA">
        <w:rPr>
          <w:color w:val="0E101A"/>
        </w:rPr>
        <w:t>Positive Emotions Open our Minds by Dr. Barbara Fredrickson</w:t>
      </w:r>
      <w:r>
        <w:rPr>
          <w:color w:val="0E101A"/>
        </w:rPr>
        <w:t xml:space="preserve"> (8 minutes)</w:t>
      </w:r>
    </w:p>
    <w:p w14:paraId="7ED23A17" w14:textId="77777777" w:rsidR="00EC15E9" w:rsidRPr="00A170EA" w:rsidRDefault="009D3DE4" w:rsidP="00EC15E9">
      <w:pPr>
        <w:pStyle w:val="NormalWeb"/>
        <w:spacing w:before="0" w:beforeAutospacing="0" w:after="0" w:afterAutospacing="0"/>
        <w:rPr>
          <w:color w:val="0E101A"/>
        </w:rPr>
      </w:pPr>
      <w:hyperlink r:id="rId12" w:history="1">
        <w:r w:rsidR="00EC15E9" w:rsidRPr="00A170EA">
          <w:rPr>
            <w:rStyle w:val="Hyperlink"/>
          </w:rPr>
          <w:t>https://greatergood.berkeley.edu/video/item/positive_emotions_open_our_mind</w:t>
        </w:r>
      </w:hyperlink>
    </w:p>
    <w:p w14:paraId="620B6DDA" w14:textId="77777777" w:rsidR="00EC15E9" w:rsidRPr="00A170EA" w:rsidRDefault="00EC15E9" w:rsidP="00EC15E9">
      <w:pPr>
        <w:pStyle w:val="NormalWeb"/>
        <w:spacing w:before="0" w:beforeAutospacing="0" w:after="0" w:afterAutospacing="0"/>
        <w:rPr>
          <w:color w:val="0E101A"/>
        </w:rPr>
      </w:pPr>
    </w:p>
    <w:p w14:paraId="6B823ACE" w14:textId="77777777" w:rsidR="00EC15E9" w:rsidRPr="00A170EA" w:rsidRDefault="00EC15E9" w:rsidP="00EC15E9">
      <w:pPr>
        <w:pStyle w:val="NormalWeb"/>
        <w:spacing w:before="0" w:beforeAutospacing="0" w:after="0" w:afterAutospacing="0"/>
        <w:rPr>
          <w:color w:val="0E101A"/>
        </w:rPr>
      </w:pPr>
      <w:r w:rsidRPr="00A170EA">
        <w:rPr>
          <w:color w:val="0E101A"/>
        </w:rPr>
        <w:t>The Positivity Ratio by Dr. Barbara Fredrickson</w:t>
      </w:r>
      <w:r>
        <w:rPr>
          <w:color w:val="0E101A"/>
        </w:rPr>
        <w:t xml:space="preserve"> (8 minutes)</w:t>
      </w:r>
    </w:p>
    <w:p w14:paraId="7E16DF47" w14:textId="77777777" w:rsidR="00EC15E9" w:rsidRPr="00A170EA" w:rsidRDefault="009D3DE4" w:rsidP="00EC15E9">
      <w:pPr>
        <w:pStyle w:val="NormalWeb"/>
        <w:spacing w:before="0" w:beforeAutospacing="0" w:after="0" w:afterAutospacing="0"/>
        <w:rPr>
          <w:color w:val="0E101A"/>
        </w:rPr>
      </w:pPr>
      <w:hyperlink r:id="rId13" w:history="1">
        <w:r w:rsidR="00EC15E9" w:rsidRPr="00A170EA">
          <w:rPr>
            <w:rStyle w:val="Hyperlink"/>
          </w:rPr>
          <w:t>https://greatergood.berkeley.edu/video/item/the_positivity_ratio</w:t>
        </w:r>
      </w:hyperlink>
    </w:p>
    <w:p w14:paraId="4E809CF4" w14:textId="77777777" w:rsidR="00EC15E9" w:rsidRPr="00A170EA" w:rsidRDefault="00EC15E9" w:rsidP="00EC15E9">
      <w:pPr>
        <w:pStyle w:val="NormalWeb"/>
        <w:rPr>
          <w:color w:val="0E101A"/>
        </w:rPr>
      </w:pPr>
      <w:r w:rsidRPr="00A170EA">
        <w:rPr>
          <w:color w:val="0E101A"/>
        </w:rPr>
        <w:t>What Good is Gratitude? By Dr. Robert Emmons</w:t>
      </w:r>
      <w:r>
        <w:rPr>
          <w:color w:val="0E101A"/>
        </w:rPr>
        <w:t xml:space="preserve"> (4 minutes)</w:t>
      </w:r>
    </w:p>
    <w:p w14:paraId="371227B7" w14:textId="77777777" w:rsidR="00EC15E9" w:rsidRPr="00A170EA" w:rsidRDefault="009D3DE4" w:rsidP="00EC15E9">
      <w:pPr>
        <w:pStyle w:val="NormalWeb"/>
        <w:rPr>
          <w:color w:val="0E101A"/>
        </w:rPr>
      </w:pPr>
      <w:hyperlink r:id="rId14" w:history="1">
        <w:r w:rsidR="00EC15E9" w:rsidRPr="00A170EA">
          <w:rPr>
            <w:rStyle w:val="Hyperlink"/>
          </w:rPr>
          <w:t>https://greatergood.berkeley.edu/video/item/what_good_is_gratitude</w:t>
        </w:r>
      </w:hyperlink>
    </w:p>
    <w:p w14:paraId="4E8A609C" w14:textId="77777777" w:rsidR="00EC15E9" w:rsidRPr="000C5C7B" w:rsidRDefault="00EC15E9" w:rsidP="00EC15E9">
      <w:pPr>
        <w:pStyle w:val="NormalWeb"/>
        <w:rPr>
          <w:b/>
          <w:bCs/>
          <w:color w:val="0E101A"/>
        </w:rPr>
      </w:pPr>
      <w:r w:rsidRPr="000C5C7B">
        <w:rPr>
          <w:b/>
          <w:bCs/>
          <w:color w:val="0E101A"/>
        </w:rPr>
        <w:t xml:space="preserve">Optional Videos if you wish to learn </w:t>
      </w:r>
      <w:proofErr w:type="gramStart"/>
      <w:r w:rsidRPr="000C5C7B">
        <w:rPr>
          <w:b/>
          <w:bCs/>
          <w:color w:val="0E101A"/>
        </w:rPr>
        <w:t>more</w:t>
      </w:r>
      <w:proofErr w:type="gramEnd"/>
    </w:p>
    <w:p w14:paraId="2DA9254D" w14:textId="77777777" w:rsidR="00EC15E9" w:rsidRPr="00A170EA" w:rsidRDefault="00EC15E9" w:rsidP="00EC15E9">
      <w:pPr>
        <w:pStyle w:val="NormalWeb"/>
        <w:rPr>
          <w:color w:val="0E101A"/>
        </w:rPr>
      </w:pPr>
      <w:r w:rsidRPr="00A170EA">
        <w:rPr>
          <w:color w:val="0E101A"/>
        </w:rPr>
        <w:t>Be Positive, Not Productive by Dr. Barbara Fredrickson</w:t>
      </w:r>
      <w:r>
        <w:rPr>
          <w:color w:val="0E101A"/>
        </w:rPr>
        <w:t xml:space="preserve"> (8 minutes)</w:t>
      </w:r>
    </w:p>
    <w:p w14:paraId="4D08D2A3" w14:textId="77777777" w:rsidR="00EC15E9" w:rsidRDefault="009D3DE4" w:rsidP="00EC15E9">
      <w:pPr>
        <w:pStyle w:val="NormalWeb"/>
        <w:rPr>
          <w:color w:val="0E101A"/>
        </w:rPr>
      </w:pPr>
      <w:hyperlink r:id="rId15" w:history="1">
        <w:r w:rsidR="00EC15E9" w:rsidRPr="00A170EA">
          <w:rPr>
            <w:rStyle w:val="Hyperlink"/>
          </w:rPr>
          <w:t>https://greatergood.berkeley.edu/video/item/be_positive_not_productive</w:t>
        </w:r>
      </w:hyperlink>
    </w:p>
    <w:p w14:paraId="6685A4FC" w14:textId="77777777" w:rsidR="00EC15E9" w:rsidRPr="00A170EA" w:rsidRDefault="00EC15E9" w:rsidP="00EC15E9">
      <w:pPr>
        <w:pStyle w:val="NormalWeb"/>
        <w:rPr>
          <w:color w:val="0E101A"/>
        </w:rPr>
      </w:pPr>
      <w:r w:rsidRPr="00A170EA">
        <w:rPr>
          <w:color w:val="0E101A"/>
        </w:rPr>
        <w:t>The Benefits of Gratitude by Dr. Robert Emmons</w:t>
      </w:r>
      <w:r>
        <w:rPr>
          <w:color w:val="0E101A"/>
        </w:rPr>
        <w:t xml:space="preserve"> (10 minutes)</w:t>
      </w:r>
    </w:p>
    <w:p w14:paraId="3017355C" w14:textId="77777777" w:rsidR="00EC15E9" w:rsidRPr="00A170EA" w:rsidRDefault="009D3DE4" w:rsidP="00EC15E9">
      <w:pPr>
        <w:pStyle w:val="NormalWeb"/>
        <w:rPr>
          <w:color w:val="0E101A"/>
        </w:rPr>
      </w:pPr>
      <w:hyperlink r:id="rId16" w:history="1">
        <w:r w:rsidR="00EC15E9" w:rsidRPr="00A170EA">
          <w:rPr>
            <w:rStyle w:val="Hyperlink"/>
          </w:rPr>
          <w:t>https://greatergood.berkeley.edu/video/item/the_benefits_of_gratitude</w:t>
        </w:r>
      </w:hyperlink>
    </w:p>
    <w:p w14:paraId="0566CDC9" w14:textId="77777777" w:rsidR="00EC15E9" w:rsidRPr="00A170EA" w:rsidRDefault="00EC15E9" w:rsidP="00EC15E9">
      <w:pPr>
        <w:pStyle w:val="NormalWeb"/>
        <w:rPr>
          <w:color w:val="0E101A"/>
        </w:rPr>
      </w:pPr>
      <w:r w:rsidRPr="00A170EA">
        <w:rPr>
          <w:color w:val="0E101A"/>
        </w:rPr>
        <w:t>Cultivating Gratitude by Dr. Robert Emmons</w:t>
      </w:r>
      <w:r>
        <w:rPr>
          <w:color w:val="0E101A"/>
        </w:rPr>
        <w:t xml:space="preserve"> (5 minutes)</w:t>
      </w:r>
    </w:p>
    <w:p w14:paraId="53F156CF" w14:textId="77777777" w:rsidR="00EC15E9" w:rsidRPr="00A170EA" w:rsidRDefault="009D3DE4" w:rsidP="00EC15E9">
      <w:pPr>
        <w:pStyle w:val="NormalWeb"/>
        <w:rPr>
          <w:color w:val="0E101A"/>
        </w:rPr>
      </w:pPr>
      <w:hyperlink r:id="rId17" w:history="1">
        <w:r w:rsidR="00EC15E9" w:rsidRPr="00A170EA">
          <w:rPr>
            <w:rStyle w:val="Hyperlink"/>
          </w:rPr>
          <w:t>https://greatergood.berkeley.edu/video/item/cultivating_gratitude</w:t>
        </w:r>
      </w:hyperlink>
    </w:p>
    <w:p w14:paraId="6C9C2547" w14:textId="77777777" w:rsidR="00EC15E9" w:rsidRPr="00A170EA" w:rsidRDefault="00EC15E9" w:rsidP="00EC15E9">
      <w:pPr>
        <w:pStyle w:val="NormalWeb"/>
        <w:rPr>
          <w:color w:val="0E101A"/>
        </w:rPr>
      </w:pPr>
      <w:r w:rsidRPr="00A170EA">
        <w:rPr>
          <w:color w:val="0E101A"/>
        </w:rPr>
        <w:t>Challenges to Gratitude by Dr. Robert Emmons</w:t>
      </w:r>
      <w:r>
        <w:rPr>
          <w:color w:val="0E101A"/>
        </w:rPr>
        <w:t xml:space="preserve"> (8 minutes)</w:t>
      </w:r>
    </w:p>
    <w:p w14:paraId="3D4F0C14" w14:textId="77777777" w:rsidR="00EC15E9" w:rsidRPr="00A170EA" w:rsidRDefault="009D3DE4" w:rsidP="00EC15E9">
      <w:pPr>
        <w:pStyle w:val="NormalWeb"/>
        <w:rPr>
          <w:color w:val="0E101A"/>
        </w:rPr>
      </w:pPr>
      <w:hyperlink r:id="rId18" w:history="1">
        <w:r w:rsidR="00EC15E9" w:rsidRPr="00A170EA">
          <w:rPr>
            <w:rStyle w:val="Hyperlink"/>
          </w:rPr>
          <w:t>https://greatergood.berkeley.edu/video/item/challenges_to_gratitude</w:t>
        </w:r>
      </w:hyperlink>
      <w:r w:rsidR="00EC15E9">
        <w:rPr>
          <w:rStyle w:val="Hyperlink"/>
        </w:rPr>
        <w:t xml:space="preserve"> </w:t>
      </w:r>
    </w:p>
    <w:p w14:paraId="1C8F3BB3"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Practice:</w:t>
      </w:r>
    </w:p>
    <w:p w14:paraId="3DF2131A" w14:textId="77777777" w:rsidR="00EC15E9" w:rsidRPr="00A170EA" w:rsidRDefault="00EC15E9" w:rsidP="00EC15E9">
      <w:pPr>
        <w:pStyle w:val="ListParagraph"/>
        <w:numPr>
          <w:ilvl w:val="0"/>
          <w:numId w:val="5"/>
        </w:numPr>
        <w:rPr>
          <w:rFonts w:ascii="Times New Roman" w:hAnsi="Times New Roman" w:cs="Times New Roman"/>
        </w:rPr>
      </w:pPr>
      <w:r w:rsidRPr="00A170EA">
        <w:rPr>
          <w:rFonts w:ascii="Times New Roman" w:hAnsi="Times New Roman" w:cs="Times New Roman"/>
        </w:rPr>
        <w:t xml:space="preserve">Take the following from authentic happiness </w:t>
      </w:r>
      <w:proofErr w:type="gramStart"/>
      <w:r w:rsidRPr="00A170EA">
        <w:rPr>
          <w:rFonts w:ascii="Times New Roman" w:hAnsi="Times New Roman" w:cs="Times New Roman"/>
        </w:rPr>
        <w:t>website</w:t>
      </w:r>
      <w:proofErr w:type="gramEnd"/>
    </w:p>
    <w:p w14:paraId="0AD39474" w14:textId="77777777" w:rsidR="00EC15E9" w:rsidRPr="00A170EA" w:rsidRDefault="00EC15E9" w:rsidP="00EC15E9">
      <w:pPr>
        <w:ind w:left="720" w:firstLine="720"/>
        <w:rPr>
          <w:rFonts w:ascii="Times New Roman" w:hAnsi="Times New Roman" w:cs="Times New Roman"/>
        </w:rPr>
      </w:pPr>
      <w:r w:rsidRPr="00A170EA">
        <w:rPr>
          <w:rFonts w:ascii="Times New Roman" w:hAnsi="Times New Roman" w:cs="Times New Roman"/>
        </w:rPr>
        <w:t>PANAS Questionnaire</w:t>
      </w:r>
    </w:p>
    <w:p w14:paraId="71F2EEF8" w14:textId="77777777" w:rsidR="00EC15E9" w:rsidRPr="00A170EA" w:rsidRDefault="00EC15E9" w:rsidP="00EC15E9">
      <w:pPr>
        <w:ind w:left="720" w:firstLine="720"/>
        <w:rPr>
          <w:rFonts w:ascii="Times New Roman" w:hAnsi="Times New Roman" w:cs="Times New Roman"/>
        </w:rPr>
      </w:pPr>
      <w:r w:rsidRPr="00A170EA">
        <w:rPr>
          <w:rFonts w:ascii="Times New Roman" w:hAnsi="Times New Roman" w:cs="Times New Roman"/>
        </w:rPr>
        <w:lastRenderedPageBreak/>
        <w:t>Optimism Test</w:t>
      </w:r>
    </w:p>
    <w:p w14:paraId="0FC68F37" w14:textId="77777777" w:rsidR="00EC15E9" w:rsidRPr="00A170EA" w:rsidRDefault="00EC15E9" w:rsidP="00EC15E9">
      <w:pPr>
        <w:ind w:left="1080" w:firstLine="360"/>
        <w:rPr>
          <w:rFonts w:ascii="Times New Roman" w:hAnsi="Times New Roman" w:cs="Times New Roman"/>
        </w:rPr>
      </w:pPr>
      <w:r w:rsidRPr="00A170EA">
        <w:rPr>
          <w:rFonts w:ascii="Times New Roman" w:hAnsi="Times New Roman" w:cs="Times New Roman"/>
        </w:rPr>
        <w:t>PERMA</w:t>
      </w:r>
    </w:p>
    <w:p w14:paraId="4F70F2D8" w14:textId="77777777" w:rsidR="00EC15E9" w:rsidRPr="00A170EA" w:rsidRDefault="00EC15E9" w:rsidP="00EC15E9">
      <w:pPr>
        <w:ind w:left="720" w:firstLine="720"/>
        <w:rPr>
          <w:rFonts w:ascii="Times New Roman" w:hAnsi="Times New Roman" w:cs="Times New Roman"/>
        </w:rPr>
      </w:pPr>
      <w:r w:rsidRPr="00A170EA">
        <w:rPr>
          <w:rFonts w:ascii="Times New Roman" w:hAnsi="Times New Roman" w:cs="Times New Roman"/>
        </w:rPr>
        <w:t>Meaning In Life Questionnaire</w:t>
      </w:r>
    </w:p>
    <w:p w14:paraId="3B211559" w14:textId="77777777" w:rsidR="00EC15E9" w:rsidRPr="00A170EA" w:rsidRDefault="00EC15E9" w:rsidP="00EC15E9">
      <w:pPr>
        <w:ind w:left="720" w:firstLine="720"/>
        <w:rPr>
          <w:rFonts w:ascii="Times New Roman" w:hAnsi="Times New Roman" w:cs="Times New Roman"/>
        </w:rPr>
      </w:pPr>
    </w:p>
    <w:p w14:paraId="7F3CB8BE" w14:textId="77777777" w:rsidR="00EC15E9" w:rsidRPr="00A170EA" w:rsidRDefault="00EC15E9" w:rsidP="00EC15E9">
      <w:pPr>
        <w:pStyle w:val="NormalWeb"/>
        <w:spacing w:before="0" w:beforeAutospacing="0" w:after="0" w:afterAutospacing="0"/>
        <w:ind w:left="360"/>
        <w:rPr>
          <w:color w:val="0E101A"/>
        </w:rPr>
      </w:pPr>
      <w:r w:rsidRPr="004C2488">
        <w:rPr>
          <w:b/>
          <w:bCs/>
          <w:color w:val="0E101A"/>
        </w:rPr>
        <w:t>Journal:</w:t>
      </w:r>
      <w:r w:rsidRPr="00A170EA">
        <w:rPr>
          <w:color w:val="0E101A"/>
        </w:rPr>
        <w:t xml:space="preserve"> In your journal entry please </w:t>
      </w:r>
      <w:r>
        <w:rPr>
          <w:color w:val="0E101A"/>
        </w:rPr>
        <w:t xml:space="preserve">write a general reflection about your learning from the book, lectures and taking the following questionnaires. </w:t>
      </w:r>
      <w:r w:rsidRPr="00A170EA">
        <w:rPr>
          <w:color w:val="0E101A"/>
        </w:rPr>
        <w:t xml:space="preserve">What were your scores on these inventories? What did you learn about yourself? </w:t>
      </w:r>
      <w:r>
        <w:rPr>
          <w:color w:val="0E101A"/>
        </w:rPr>
        <w:t xml:space="preserve"> </w:t>
      </w:r>
      <w:r w:rsidRPr="00A170EA">
        <w:rPr>
          <w:color w:val="0E101A"/>
        </w:rPr>
        <w:t>What did you learn from Dr. Barbara Fredrickson and Dr. Dr. Robert Emmons’ talks? What stood out for you and what can you integrate in your life? (10 Pts)</w:t>
      </w:r>
    </w:p>
    <w:p w14:paraId="578840D1" w14:textId="124E5FAB" w:rsidR="00EC15E9" w:rsidRPr="00A170EA" w:rsidRDefault="00EC15E9" w:rsidP="00EC15E9">
      <w:pPr>
        <w:pStyle w:val="NormalWeb"/>
        <w:numPr>
          <w:ilvl w:val="0"/>
          <w:numId w:val="5"/>
        </w:numPr>
        <w:spacing w:before="0" w:beforeAutospacing="0" w:after="0" w:afterAutospacing="0"/>
        <w:rPr>
          <w:color w:val="0E101A"/>
        </w:rPr>
      </w:pPr>
      <w:r w:rsidRPr="00A170EA">
        <w:rPr>
          <w:color w:val="0E101A"/>
        </w:rPr>
        <w:t xml:space="preserve">Choose </w:t>
      </w:r>
      <w:r>
        <w:rPr>
          <w:color w:val="0E101A"/>
        </w:rPr>
        <w:t>at least 2</w:t>
      </w:r>
      <w:r w:rsidRPr="00A170EA">
        <w:rPr>
          <w:color w:val="0E101A"/>
        </w:rPr>
        <w:t xml:space="preserve"> activities outlined in the course module and practice</w:t>
      </w:r>
      <w:r>
        <w:rPr>
          <w:color w:val="0E101A"/>
        </w:rPr>
        <w:t>.</w:t>
      </w:r>
    </w:p>
    <w:p w14:paraId="212B6C11" w14:textId="228C68A7" w:rsidR="00EC15E9" w:rsidRPr="00A170EA" w:rsidRDefault="00EC15E9" w:rsidP="00EC15E9">
      <w:pPr>
        <w:pStyle w:val="NormalWeb"/>
        <w:numPr>
          <w:ilvl w:val="0"/>
          <w:numId w:val="5"/>
        </w:numPr>
        <w:spacing w:before="0" w:beforeAutospacing="0" w:after="0" w:afterAutospacing="0"/>
        <w:rPr>
          <w:color w:val="0E101A"/>
        </w:rPr>
      </w:pPr>
      <w:r w:rsidRPr="00EC15E9">
        <w:rPr>
          <w:b/>
          <w:bCs/>
          <w:color w:val="0E101A"/>
        </w:rPr>
        <w:t xml:space="preserve">Practice Journal: </w:t>
      </w:r>
      <w:r w:rsidRPr="00A170EA">
        <w:rPr>
          <w:color w:val="0E101A"/>
        </w:rPr>
        <w:t>reflect on the practice and submit a journal entry as outlined in the course module</w:t>
      </w:r>
      <w:r>
        <w:rPr>
          <w:color w:val="0E101A"/>
        </w:rPr>
        <w:t xml:space="preserve">. Details are provided </w:t>
      </w:r>
      <w:proofErr w:type="gramStart"/>
      <w:r>
        <w:rPr>
          <w:color w:val="0E101A"/>
        </w:rPr>
        <w:t>in course</w:t>
      </w:r>
      <w:proofErr w:type="gramEnd"/>
      <w:r>
        <w:rPr>
          <w:color w:val="0E101A"/>
        </w:rPr>
        <w:t xml:space="preserve"> blackboard. </w:t>
      </w:r>
      <w:r w:rsidRPr="00A170EA">
        <w:rPr>
          <w:color w:val="0E101A"/>
        </w:rPr>
        <w:t>(10 Pts)</w:t>
      </w:r>
    </w:p>
    <w:p w14:paraId="6748357B" w14:textId="77777777" w:rsidR="0034377B" w:rsidRPr="007A1808" w:rsidRDefault="0034377B" w:rsidP="00C202C3">
      <w:pPr>
        <w:pStyle w:val="NormalWeb"/>
        <w:spacing w:before="0" w:beforeAutospacing="0" w:after="0" w:afterAutospacing="0"/>
        <w:rPr>
          <w:color w:val="0E101A"/>
        </w:rPr>
      </w:pPr>
    </w:p>
    <w:p w14:paraId="19D053D8" w14:textId="660874FE" w:rsidR="00EC15E9" w:rsidRPr="00A170EA" w:rsidRDefault="00EC15E9" w:rsidP="00EC15E9">
      <w:pPr>
        <w:pStyle w:val="NormalWeb"/>
        <w:spacing w:before="0" w:beforeAutospacing="0" w:after="0" w:afterAutospacing="0"/>
        <w:jc w:val="center"/>
        <w:rPr>
          <w:color w:val="0E101A"/>
        </w:rPr>
      </w:pPr>
      <w:r w:rsidRPr="00A170EA">
        <w:rPr>
          <w:rStyle w:val="Strong"/>
          <w:rFonts w:eastAsiaTheme="majorEastAsia"/>
          <w:color w:val="0E101A"/>
        </w:rPr>
        <w:t>Module 3 Relationships</w:t>
      </w:r>
      <w:r>
        <w:rPr>
          <w:rStyle w:val="Strong"/>
          <w:rFonts w:eastAsiaTheme="majorEastAsia"/>
          <w:color w:val="0E101A"/>
        </w:rPr>
        <w:t xml:space="preserve"> and </w:t>
      </w:r>
      <w:r w:rsidRPr="00A170EA">
        <w:rPr>
          <w:rStyle w:val="Strong"/>
          <w:rFonts w:eastAsiaTheme="majorEastAsia"/>
          <w:color w:val="0E101A"/>
        </w:rPr>
        <w:t>Community</w:t>
      </w:r>
    </w:p>
    <w:p w14:paraId="682D509F" w14:textId="77777777" w:rsidR="00EC15E9" w:rsidRPr="00A170EA" w:rsidRDefault="00EC15E9" w:rsidP="00EC15E9">
      <w:pPr>
        <w:pStyle w:val="NormalWeb"/>
        <w:spacing w:before="0" w:beforeAutospacing="0" w:after="0" w:afterAutospacing="0"/>
        <w:rPr>
          <w:color w:val="0E101A"/>
        </w:rPr>
      </w:pPr>
      <w:r w:rsidRPr="00A170EA">
        <w:rPr>
          <w:color w:val="0E101A"/>
        </w:rPr>
        <w:t>Learn about the importance of meaningful relationships and community for well-being and develop insight and strategies to overcome the sense of isolation. Learning about strengths and using them for self and community.</w:t>
      </w:r>
    </w:p>
    <w:p w14:paraId="2D7AC4B8" w14:textId="77777777" w:rsidR="00EC15E9" w:rsidRPr="00A170EA" w:rsidRDefault="00EC15E9" w:rsidP="00EC15E9">
      <w:pPr>
        <w:pStyle w:val="NormalWeb"/>
        <w:spacing w:before="0" w:beforeAutospacing="0" w:after="0" w:afterAutospacing="0"/>
        <w:rPr>
          <w:color w:val="0E101A"/>
        </w:rPr>
      </w:pPr>
    </w:p>
    <w:p w14:paraId="59D9A254"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Review &amp; Read:</w:t>
      </w:r>
    </w:p>
    <w:p w14:paraId="0D356868" w14:textId="77777777" w:rsidR="00EC15E9" w:rsidRPr="00A170EA" w:rsidRDefault="00EC15E9" w:rsidP="00EC15E9">
      <w:pPr>
        <w:pStyle w:val="NormalWeb"/>
        <w:numPr>
          <w:ilvl w:val="0"/>
          <w:numId w:val="14"/>
        </w:numPr>
        <w:spacing w:before="0" w:beforeAutospacing="0" w:after="0" w:afterAutospacing="0"/>
        <w:rPr>
          <w:color w:val="0E101A"/>
        </w:rPr>
      </w:pPr>
      <w:r w:rsidRPr="00A170EA">
        <w:rPr>
          <w:color w:val="0E101A"/>
        </w:rPr>
        <w:t xml:space="preserve">Review the module activities and </w:t>
      </w:r>
      <w:proofErr w:type="gramStart"/>
      <w:r w:rsidRPr="00A170EA">
        <w:rPr>
          <w:color w:val="0E101A"/>
        </w:rPr>
        <w:t>assignments</w:t>
      </w:r>
      <w:proofErr w:type="gramEnd"/>
    </w:p>
    <w:p w14:paraId="54F302DF" w14:textId="77777777" w:rsidR="00EC15E9" w:rsidRPr="00A170EA" w:rsidRDefault="00EC15E9" w:rsidP="00EC15E9">
      <w:pPr>
        <w:pStyle w:val="NormalWeb"/>
        <w:numPr>
          <w:ilvl w:val="0"/>
          <w:numId w:val="14"/>
        </w:numPr>
        <w:spacing w:before="0" w:beforeAutospacing="0" w:after="0" w:afterAutospacing="0"/>
        <w:rPr>
          <w:color w:val="0E101A"/>
        </w:rPr>
      </w:pPr>
      <w:r w:rsidRPr="00A170EA">
        <w:rPr>
          <w:color w:val="0E101A"/>
        </w:rPr>
        <w:t>Read How of Happiness chapter 5</w:t>
      </w:r>
      <w:r>
        <w:rPr>
          <w:color w:val="0E101A"/>
        </w:rPr>
        <w:t xml:space="preserve"> (approx. 20 minutes)</w:t>
      </w:r>
    </w:p>
    <w:p w14:paraId="09C1FB7C" w14:textId="6ECAE8D5" w:rsidR="00EC15E9" w:rsidRPr="00A170EA" w:rsidRDefault="00EC15E9" w:rsidP="00EC15E9">
      <w:pPr>
        <w:pStyle w:val="NormalWeb"/>
        <w:numPr>
          <w:ilvl w:val="0"/>
          <w:numId w:val="14"/>
        </w:numPr>
        <w:spacing w:before="0" w:beforeAutospacing="0" w:after="0" w:afterAutospacing="0"/>
        <w:rPr>
          <w:color w:val="0E101A"/>
        </w:rPr>
      </w:pPr>
      <w:r w:rsidRPr="00A170EA">
        <w:rPr>
          <w:color w:val="0E101A"/>
        </w:rPr>
        <w:t xml:space="preserve">Read extra </w:t>
      </w:r>
      <w:r>
        <w:rPr>
          <w:color w:val="0E101A"/>
        </w:rPr>
        <w:t xml:space="preserve">the </w:t>
      </w:r>
      <w:r w:rsidRPr="00A170EA">
        <w:rPr>
          <w:color w:val="0E101A"/>
        </w:rPr>
        <w:t>reading</w:t>
      </w:r>
      <w:r>
        <w:rPr>
          <w:color w:val="0E101A"/>
        </w:rPr>
        <w:t xml:space="preserve"> </w:t>
      </w:r>
      <w:r w:rsidRPr="00A170EA">
        <w:rPr>
          <w:color w:val="0E101A"/>
        </w:rPr>
        <w:t>provided in course module</w:t>
      </w:r>
      <w:r>
        <w:rPr>
          <w:color w:val="0E101A"/>
        </w:rPr>
        <w:t xml:space="preserve"> (approx.10 </w:t>
      </w:r>
      <w:proofErr w:type="gramStart"/>
      <w:r>
        <w:rPr>
          <w:color w:val="0E101A"/>
        </w:rPr>
        <w:t>minutes )</w:t>
      </w:r>
      <w:proofErr w:type="gramEnd"/>
    </w:p>
    <w:p w14:paraId="71D968AF" w14:textId="77777777" w:rsidR="00EC15E9" w:rsidRPr="00A170EA" w:rsidRDefault="009D3DE4" w:rsidP="00EC15E9">
      <w:pPr>
        <w:pStyle w:val="NormalWeb"/>
        <w:spacing w:before="0" w:beforeAutospacing="0" w:after="0" w:afterAutospacing="0"/>
        <w:rPr>
          <w:color w:val="0E101A"/>
        </w:rPr>
      </w:pPr>
      <w:hyperlink r:id="rId19" w:history="1">
        <w:r w:rsidR="00EC15E9" w:rsidRPr="00A170EA">
          <w:rPr>
            <w:rStyle w:val="Hyperlink"/>
          </w:rPr>
          <w:t>https://www.chicagobooth.edu/media-relations-and-communications/press-releases/mom-was-wrong-you-should-talk-to-strangers</w:t>
        </w:r>
      </w:hyperlink>
    </w:p>
    <w:p w14:paraId="47556CBC" w14:textId="77777777" w:rsidR="00EC15E9" w:rsidRPr="00A170EA" w:rsidRDefault="00EC15E9" w:rsidP="00EC15E9">
      <w:pPr>
        <w:pStyle w:val="NormalWeb"/>
        <w:spacing w:before="0" w:beforeAutospacing="0" w:after="0" w:afterAutospacing="0"/>
        <w:rPr>
          <w:color w:val="0E101A"/>
        </w:rPr>
      </w:pPr>
    </w:p>
    <w:p w14:paraId="33393912"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View:</w:t>
      </w:r>
    </w:p>
    <w:p w14:paraId="354F3A09" w14:textId="77777777" w:rsidR="00EC15E9" w:rsidRPr="00A170EA" w:rsidRDefault="00EC15E9" w:rsidP="00EC15E9">
      <w:pPr>
        <w:pStyle w:val="NormalWeb"/>
        <w:numPr>
          <w:ilvl w:val="0"/>
          <w:numId w:val="15"/>
        </w:numPr>
        <w:spacing w:before="0" w:beforeAutospacing="0" w:after="0" w:afterAutospacing="0"/>
        <w:rPr>
          <w:color w:val="0E101A"/>
        </w:rPr>
      </w:pPr>
      <w:r w:rsidRPr="00A170EA">
        <w:rPr>
          <w:color w:val="0E101A"/>
        </w:rPr>
        <w:t>View Instructor’s video on social connections</w:t>
      </w:r>
      <w:r>
        <w:rPr>
          <w:color w:val="0E101A"/>
        </w:rPr>
        <w:t xml:space="preserve"> (9 minutes)</w:t>
      </w:r>
    </w:p>
    <w:p w14:paraId="3B724496" w14:textId="77777777" w:rsidR="00EC15E9" w:rsidRPr="00A170EA" w:rsidRDefault="00EC15E9" w:rsidP="00EC15E9">
      <w:pPr>
        <w:pStyle w:val="NormalWeb"/>
        <w:numPr>
          <w:ilvl w:val="0"/>
          <w:numId w:val="15"/>
        </w:numPr>
        <w:spacing w:before="0" w:beforeAutospacing="0" w:after="0" w:afterAutospacing="0"/>
        <w:rPr>
          <w:color w:val="0E101A"/>
        </w:rPr>
      </w:pPr>
      <w:r w:rsidRPr="00A170EA">
        <w:rPr>
          <w:color w:val="0E101A"/>
        </w:rPr>
        <w:t>View module PowerPoint</w:t>
      </w:r>
      <w:r>
        <w:rPr>
          <w:color w:val="0E101A"/>
        </w:rPr>
        <w:t xml:space="preserve"> Lecture (28 minutes)</w:t>
      </w:r>
    </w:p>
    <w:p w14:paraId="29BDF5C0" w14:textId="77777777" w:rsidR="00EC15E9" w:rsidRDefault="00EC15E9" w:rsidP="00EC15E9">
      <w:pPr>
        <w:pStyle w:val="NormalWeb"/>
        <w:numPr>
          <w:ilvl w:val="0"/>
          <w:numId w:val="15"/>
        </w:numPr>
        <w:spacing w:before="0" w:beforeAutospacing="0" w:after="0" w:afterAutospacing="0"/>
        <w:rPr>
          <w:color w:val="0E101A"/>
        </w:rPr>
      </w:pPr>
      <w:r w:rsidRPr="00A170EA">
        <w:rPr>
          <w:color w:val="0E101A"/>
        </w:rPr>
        <w:t xml:space="preserve">View external videos provided in course </w:t>
      </w:r>
      <w:proofErr w:type="gramStart"/>
      <w:r w:rsidRPr="00A170EA">
        <w:rPr>
          <w:color w:val="0E101A"/>
        </w:rPr>
        <w:t>module</w:t>
      </w:r>
      <w:proofErr w:type="gramEnd"/>
    </w:p>
    <w:p w14:paraId="7789969F" w14:textId="77777777" w:rsidR="00EC15E9" w:rsidRPr="00A170EA" w:rsidRDefault="00EC15E9" w:rsidP="00EC15E9">
      <w:pPr>
        <w:pStyle w:val="NormalWeb"/>
        <w:spacing w:before="0" w:beforeAutospacing="0" w:after="0" w:afterAutospacing="0"/>
        <w:ind w:firstLine="720"/>
        <w:rPr>
          <w:color w:val="0E101A"/>
        </w:rPr>
      </w:pPr>
      <w:r w:rsidRPr="00A170EA">
        <w:rPr>
          <w:color w:val="0E101A"/>
        </w:rPr>
        <w:t xml:space="preserve">How to Build Your Well-Being to Thrive by Dr. Cabrera </w:t>
      </w:r>
      <w:r>
        <w:rPr>
          <w:color w:val="0E101A"/>
        </w:rPr>
        <w:t>(15 minutes)</w:t>
      </w:r>
    </w:p>
    <w:p w14:paraId="746443BA" w14:textId="77777777" w:rsidR="00EC15E9" w:rsidRPr="00EC15E9" w:rsidRDefault="009D3DE4" w:rsidP="00EC15E9">
      <w:pPr>
        <w:pStyle w:val="NormalWeb"/>
        <w:ind w:left="360"/>
        <w:rPr>
          <w:color w:val="0070C0"/>
          <w:u w:val="single"/>
        </w:rPr>
      </w:pPr>
      <w:hyperlink r:id="rId20" w:history="1">
        <w:r w:rsidR="00EC15E9" w:rsidRPr="00EC15E9">
          <w:rPr>
            <w:color w:val="0070C0"/>
            <w:u w:val="single"/>
          </w:rPr>
          <w:t>https://youtu.be/04yBH7q1Zc8?feature=shared</w:t>
        </w:r>
      </w:hyperlink>
    </w:p>
    <w:p w14:paraId="45871B0D" w14:textId="77777777" w:rsidR="00EC15E9" w:rsidRPr="00A170EA" w:rsidRDefault="00EC15E9" w:rsidP="00EC15E9">
      <w:pPr>
        <w:pStyle w:val="NormalWeb"/>
        <w:ind w:left="360" w:firstLine="360"/>
        <w:rPr>
          <w:color w:val="0E101A"/>
        </w:rPr>
      </w:pPr>
      <w:r w:rsidRPr="00A170EA">
        <w:rPr>
          <w:color w:val="0E101A"/>
        </w:rPr>
        <w:t>Helping others makes us happier -- but it matters how we do it</w:t>
      </w:r>
      <w:r>
        <w:rPr>
          <w:color w:val="0E101A"/>
        </w:rPr>
        <w:t xml:space="preserve"> (15 minutes)</w:t>
      </w:r>
    </w:p>
    <w:p w14:paraId="6B258B86" w14:textId="77777777" w:rsidR="00EC15E9" w:rsidRPr="00A170EA" w:rsidRDefault="009D3DE4" w:rsidP="00EC15E9">
      <w:pPr>
        <w:pStyle w:val="NormalWeb"/>
        <w:ind w:left="360"/>
        <w:rPr>
          <w:color w:val="0E101A"/>
        </w:rPr>
      </w:pPr>
      <w:hyperlink r:id="rId21" w:history="1">
        <w:r w:rsidR="00EC15E9" w:rsidRPr="00A170EA">
          <w:rPr>
            <w:rStyle w:val="Hyperlink"/>
          </w:rPr>
          <w:t>https://www.ted.com/talks/elizabeth_dunn_helping_others_makes_us_happier_but_it_matters_how_we_do_it?language=en</w:t>
        </w:r>
      </w:hyperlink>
    </w:p>
    <w:p w14:paraId="1A6690AA"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Practice:</w:t>
      </w:r>
    </w:p>
    <w:p w14:paraId="6BC87C55" w14:textId="77777777" w:rsidR="00EC15E9" w:rsidRPr="00EC15E9" w:rsidRDefault="00EC15E9" w:rsidP="00EC15E9">
      <w:pPr>
        <w:pStyle w:val="ListParagraph"/>
        <w:numPr>
          <w:ilvl w:val="0"/>
          <w:numId w:val="7"/>
        </w:numPr>
        <w:rPr>
          <w:rFonts w:ascii="Times New Roman" w:hAnsi="Times New Roman" w:cs="Times New Roman"/>
          <w:kern w:val="2"/>
          <w:sz w:val="24"/>
          <w:szCs w:val="24"/>
          <w14:ligatures w14:val="standardContextual"/>
        </w:rPr>
      </w:pPr>
      <w:r w:rsidRPr="00EC15E9">
        <w:rPr>
          <w:rFonts w:ascii="Times New Roman" w:hAnsi="Times New Roman" w:cs="Times New Roman"/>
          <w:kern w:val="2"/>
          <w:sz w:val="24"/>
          <w:szCs w:val="24"/>
          <w14:ligatures w14:val="standardContextual"/>
        </w:rPr>
        <w:t xml:space="preserve">Schedule and meeting with the instructor: ask questions, get feedback, share, and discuss. </w:t>
      </w:r>
    </w:p>
    <w:p w14:paraId="0556BA06" w14:textId="77777777" w:rsidR="00EC15E9" w:rsidRPr="00EC15E9" w:rsidRDefault="00EC15E9" w:rsidP="00EC15E9">
      <w:pPr>
        <w:pStyle w:val="ListParagraph"/>
        <w:numPr>
          <w:ilvl w:val="0"/>
          <w:numId w:val="7"/>
        </w:numPr>
        <w:rPr>
          <w:rFonts w:ascii="Times New Roman" w:hAnsi="Times New Roman" w:cs="Times New Roman"/>
          <w:kern w:val="2"/>
          <w:sz w:val="24"/>
          <w:szCs w:val="24"/>
          <w14:ligatures w14:val="standardContextual"/>
        </w:rPr>
      </w:pPr>
      <w:r w:rsidRPr="00EC15E9">
        <w:rPr>
          <w:rFonts w:ascii="Times New Roman" w:hAnsi="Times New Roman" w:cs="Times New Roman"/>
          <w:kern w:val="2"/>
          <w:sz w:val="24"/>
          <w:szCs w:val="24"/>
          <w14:ligatures w14:val="standardContextual"/>
        </w:rPr>
        <w:t xml:space="preserve">Take the following from authentic happiness </w:t>
      </w:r>
      <w:proofErr w:type="gramStart"/>
      <w:r w:rsidRPr="00EC15E9">
        <w:rPr>
          <w:rFonts w:ascii="Times New Roman" w:hAnsi="Times New Roman" w:cs="Times New Roman"/>
          <w:kern w:val="2"/>
          <w:sz w:val="24"/>
          <w:szCs w:val="24"/>
          <w14:ligatures w14:val="standardContextual"/>
        </w:rPr>
        <w:t>website</w:t>
      </w:r>
      <w:proofErr w:type="gramEnd"/>
    </w:p>
    <w:p w14:paraId="6B2B364B" w14:textId="77777777" w:rsidR="00EC15E9" w:rsidRPr="00A170EA" w:rsidRDefault="00EC15E9" w:rsidP="00EC15E9">
      <w:pPr>
        <w:ind w:left="720" w:firstLine="720"/>
        <w:rPr>
          <w:rFonts w:ascii="Times New Roman" w:hAnsi="Times New Roman" w:cs="Times New Roman"/>
        </w:rPr>
      </w:pPr>
      <w:r w:rsidRPr="00A170EA">
        <w:rPr>
          <w:rFonts w:ascii="Times New Roman" w:hAnsi="Times New Roman" w:cs="Times New Roman"/>
        </w:rPr>
        <w:t>Compassionate Love Scale</w:t>
      </w:r>
    </w:p>
    <w:p w14:paraId="73CECB56" w14:textId="77777777" w:rsidR="00EC15E9" w:rsidRPr="00A170EA" w:rsidRDefault="00EC15E9" w:rsidP="00EC15E9">
      <w:pPr>
        <w:ind w:left="720" w:firstLine="720"/>
        <w:rPr>
          <w:rFonts w:ascii="Times New Roman" w:hAnsi="Times New Roman" w:cs="Times New Roman"/>
        </w:rPr>
      </w:pPr>
      <w:r w:rsidRPr="00A170EA">
        <w:rPr>
          <w:rFonts w:ascii="Times New Roman" w:hAnsi="Times New Roman" w:cs="Times New Roman"/>
        </w:rPr>
        <w:t>Close Relationships Questionnaires</w:t>
      </w:r>
    </w:p>
    <w:p w14:paraId="5F5B9841" w14:textId="77777777" w:rsidR="00EC15E9" w:rsidRPr="00A170EA" w:rsidRDefault="00EC15E9" w:rsidP="00EC15E9">
      <w:pPr>
        <w:rPr>
          <w:rFonts w:ascii="Times New Roman" w:hAnsi="Times New Roman" w:cs="Times New Roman"/>
        </w:rPr>
      </w:pPr>
    </w:p>
    <w:p w14:paraId="57ECD2BF" w14:textId="77777777" w:rsidR="00EC15E9" w:rsidRPr="00EC15E9" w:rsidRDefault="00EC15E9" w:rsidP="00EC15E9">
      <w:pPr>
        <w:pStyle w:val="ListParagraph"/>
        <w:widowControl w:val="0"/>
        <w:numPr>
          <w:ilvl w:val="1"/>
          <w:numId w:val="18"/>
        </w:numPr>
        <w:tabs>
          <w:tab w:val="left" w:pos="220"/>
          <w:tab w:val="left" w:pos="720"/>
        </w:tabs>
        <w:autoSpaceDE w:val="0"/>
        <w:autoSpaceDN w:val="0"/>
        <w:adjustRightInd w:val="0"/>
        <w:spacing w:after="0" w:line="240" w:lineRule="auto"/>
        <w:rPr>
          <w:rFonts w:ascii="Times New Roman" w:hAnsi="Times New Roman" w:cs="Times New Roman"/>
          <w:kern w:val="2"/>
          <w:sz w:val="24"/>
          <w:szCs w:val="24"/>
          <w14:ligatures w14:val="standardContextual"/>
        </w:rPr>
      </w:pPr>
      <w:r w:rsidRPr="000C5C7B">
        <w:rPr>
          <w:rFonts w:ascii="Times New Roman" w:hAnsi="Times New Roman" w:cs="Times New Roman"/>
          <w:b/>
          <w:bCs/>
        </w:rPr>
        <w:t>Journal:</w:t>
      </w:r>
      <w:r w:rsidRPr="000C5C7B">
        <w:rPr>
          <w:rFonts w:ascii="Times New Roman" w:hAnsi="Times New Roman" w:cs="Times New Roman"/>
        </w:rPr>
        <w:t xml:space="preserve"> </w:t>
      </w:r>
      <w:r w:rsidRPr="00EC15E9">
        <w:rPr>
          <w:rFonts w:ascii="Times New Roman" w:hAnsi="Times New Roman" w:cs="Times New Roman"/>
          <w:kern w:val="2"/>
          <w:sz w:val="24"/>
          <w:szCs w:val="24"/>
          <w14:ligatures w14:val="standardContextual"/>
        </w:rPr>
        <w:t xml:space="preserve">What were your scores on these inventories? What did you learn about yourself?  What are your overall reflections on this module lectures? What key findings did Dr. </w:t>
      </w:r>
      <w:r w:rsidRPr="00EC15E9">
        <w:rPr>
          <w:rFonts w:ascii="Times New Roman" w:hAnsi="Times New Roman" w:cs="Times New Roman"/>
          <w:kern w:val="2"/>
          <w:sz w:val="24"/>
          <w:szCs w:val="24"/>
          <w14:ligatures w14:val="standardContextual"/>
        </w:rPr>
        <w:lastRenderedPageBreak/>
        <w:t xml:space="preserve">Cabrera and/or Elizabeth Dunn provide in their speech? What did you learn and what you can use in your life. Reflect on how we need a community to support our well-being and how we are also responsible </w:t>
      </w:r>
      <w:proofErr w:type="gramStart"/>
      <w:r w:rsidRPr="00EC15E9">
        <w:rPr>
          <w:rFonts w:ascii="Times New Roman" w:hAnsi="Times New Roman" w:cs="Times New Roman"/>
          <w:kern w:val="2"/>
          <w:sz w:val="24"/>
          <w:szCs w:val="24"/>
          <w14:ligatures w14:val="standardContextual"/>
        </w:rPr>
        <w:t>in</w:t>
      </w:r>
      <w:proofErr w:type="gramEnd"/>
      <w:r w:rsidRPr="00EC15E9">
        <w:rPr>
          <w:rFonts w:ascii="Times New Roman" w:hAnsi="Times New Roman" w:cs="Times New Roman"/>
          <w:kern w:val="2"/>
          <w:sz w:val="24"/>
          <w:szCs w:val="24"/>
          <w14:ligatures w14:val="standardContextual"/>
        </w:rPr>
        <w:t xml:space="preserve"> our community’s well-being. As you are reflecting on your well-being think of your</w:t>
      </w:r>
      <w:r w:rsidRPr="00A170EA">
        <w:rPr>
          <w:rFonts w:ascii="Times New Roman" w:hAnsi="Times New Roman" w:cs="Times New Roman"/>
        </w:rPr>
        <w:t xml:space="preserve"> </w:t>
      </w:r>
      <w:r w:rsidRPr="00EC15E9">
        <w:rPr>
          <w:rFonts w:ascii="Times New Roman" w:hAnsi="Times New Roman" w:cs="Times New Roman"/>
          <w:kern w:val="2"/>
          <w:sz w:val="24"/>
          <w:szCs w:val="24"/>
          <w14:ligatures w14:val="standardContextual"/>
        </w:rPr>
        <w:t xml:space="preserve">community and social relations, how they might be contributing? Are there areas or relationships that need to be strengthened? What support you would need from people around you for your well-being? How can you contribute to a community (you define what it is, family, work, religion etc.) for the well-being of that community (10 Pts). </w:t>
      </w:r>
    </w:p>
    <w:p w14:paraId="335DE120" w14:textId="77777777" w:rsidR="00EC15E9" w:rsidRPr="00A170EA" w:rsidRDefault="00EC15E9" w:rsidP="00EC15E9">
      <w:pPr>
        <w:pStyle w:val="NormalWeb"/>
        <w:spacing w:before="0" w:beforeAutospacing="0" w:after="0" w:afterAutospacing="0"/>
        <w:ind w:left="360"/>
        <w:rPr>
          <w:color w:val="0E101A"/>
        </w:rPr>
      </w:pPr>
    </w:p>
    <w:p w14:paraId="33924624" w14:textId="77777777" w:rsidR="00EC15E9" w:rsidRPr="00A170EA" w:rsidRDefault="00EC15E9" w:rsidP="00EC15E9">
      <w:pPr>
        <w:pStyle w:val="NormalWeb"/>
        <w:numPr>
          <w:ilvl w:val="0"/>
          <w:numId w:val="7"/>
        </w:numPr>
        <w:spacing w:before="0" w:beforeAutospacing="0" w:after="0" w:afterAutospacing="0"/>
        <w:rPr>
          <w:color w:val="0E101A"/>
        </w:rPr>
      </w:pPr>
      <w:r w:rsidRPr="00A170EA">
        <w:rPr>
          <w:color w:val="0E101A"/>
        </w:rPr>
        <w:t xml:space="preserve">Choose </w:t>
      </w:r>
      <w:r>
        <w:rPr>
          <w:color w:val="0E101A"/>
        </w:rPr>
        <w:t>at least 2</w:t>
      </w:r>
      <w:r w:rsidRPr="00A170EA">
        <w:rPr>
          <w:color w:val="0E101A"/>
        </w:rPr>
        <w:t xml:space="preserve"> activities outlined in the course module and </w:t>
      </w:r>
      <w:proofErr w:type="gramStart"/>
      <w:r w:rsidRPr="00A170EA">
        <w:rPr>
          <w:color w:val="0E101A"/>
        </w:rPr>
        <w:t>practice</w:t>
      </w:r>
      <w:proofErr w:type="gramEnd"/>
    </w:p>
    <w:p w14:paraId="0D99B1CA" w14:textId="1A937F33" w:rsidR="00EC15E9" w:rsidRPr="00A170EA" w:rsidRDefault="00EC15E9" w:rsidP="00EC15E9">
      <w:pPr>
        <w:pStyle w:val="NormalWeb"/>
        <w:numPr>
          <w:ilvl w:val="0"/>
          <w:numId w:val="7"/>
        </w:numPr>
        <w:spacing w:before="0" w:beforeAutospacing="0" w:after="0" w:afterAutospacing="0"/>
        <w:rPr>
          <w:color w:val="0E101A"/>
        </w:rPr>
      </w:pPr>
      <w:r w:rsidRPr="004528B6">
        <w:rPr>
          <w:b/>
          <w:bCs/>
          <w:color w:val="0E101A"/>
        </w:rPr>
        <w:t>Practice Journal</w:t>
      </w:r>
      <w:r w:rsidRPr="00A170EA">
        <w:rPr>
          <w:color w:val="0E101A"/>
        </w:rPr>
        <w:t>: reflect on the practice and submit a journal entry as outlined in the course module</w:t>
      </w:r>
      <w:r>
        <w:rPr>
          <w:color w:val="0E101A"/>
        </w:rPr>
        <w:t xml:space="preserve">. Details are provided </w:t>
      </w:r>
      <w:proofErr w:type="gramStart"/>
      <w:r>
        <w:rPr>
          <w:color w:val="0E101A"/>
        </w:rPr>
        <w:t>in course</w:t>
      </w:r>
      <w:proofErr w:type="gramEnd"/>
      <w:r>
        <w:rPr>
          <w:color w:val="0E101A"/>
        </w:rPr>
        <w:t xml:space="preserve"> blackboard. </w:t>
      </w:r>
      <w:r w:rsidRPr="00A170EA">
        <w:rPr>
          <w:color w:val="0E101A"/>
        </w:rPr>
        <w:t>(10 Pts)</w:t>
      </w:r>
    </w:p>
    <w:p w14:paraId="32BDCAF1" w14:textId="77777777" w:rsidR="00C202C3" w:rsidRPr="007A1808" w:rsidRDefault="00C202C3" w:rsidP="00C202C3">
      <w:pPr>
        <w:pStyle w:val="NormalWeb"/>
        <w:spacing w:before="0" w:beforeAutospacing="0" w:after="0" w:afterAutospacing="0"/>
        <w:rPr>
          <w:color w:val="0E101A"/>
        </w:rPr>
      </w:pPr>
    </w:p>
    <w:p w14:paraId="098C6A84" w14:textId="77777777" w:rsidR="00EC15E9" w:rsidRPr="00A170EA" w:rsidRDefault="00EC15E9" w:rsidP="00EC15E9">
      <w:pPr>
        <w:pStyle w:val="NormalWeb"/>
        <w:spacing w:before="0" w:beforeAutospacing="0" w:after="0" w:afterAutospacing="0"/>
        <w:jc w:val="center"/>
        <w:rPr>
          <w:color w:val="0E101A"/>
        </w:rPr>
      </w:pPr>
      <w:r w:rsidRPr="00A170EA">
        <w:rPr>
          <w:rStyle w:val="Strong"/>
          <w:rFonts w:eastAsiaTheme="majorEastAsia"/>
          <w:color w:val="0E101A"/>
        </w:rPr>
        <w:t>Module 4 Flow and Mindfulness</w:t>
      </w:r>
    </w:p>
    <w:p w14:paraId="6ADF054B" w14:textId="77777777" w:rsidR="00EC15E9" w:rsidRPr="00A170EA" w:rsidRDefault="00EC15E9" w:rsidP="00EC15E9">
      <w:pPr>
        <w:pStyle w:val="NormalWeb"/>
        <w:spacing w:before="0" w:beforeAutospacing="0" w:after="0" w:afterAutospacing="0"/>
        <w:rPr>
          <w:color w:val="0E101A"/>
        </w:rPr>
      </w:pPr>
      <w:r w:rsidRPr="00A170EA">
        <w:rPr>
          <w:color w:val="0E101A"/>
        </w:rPr>
        <w:t>Learn about flow state, overcoming distractions, focusing, and mindfulness.</w:t>
      </w:r>
    </w:p>
    <w:p w14:paraId="08DB090F" w14:textId="77777777" w:rsidR="00EC15E9" w:rsidRPr="00A170EA" w:rsidRDefault="00EC15E9" w:rsidP="00EC15E9">
      <w:pPr>
        <w:pStyle w:val="NormalWeb"/>
        <w:spacing w:before="0" w:beforeAutospacing="0" w:after="0" w:afterAutospacing="0"/>
        <w:rPr>
          <w:color w:val="0E101A"/>
        </w:rPr>
      </w:pPr>
    </w:p>
    <w:p w14:paraId="55F72CD6"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Review &amp; Read:</w:t>
      </w:r>
    </w:p>
    <w:p w14:paraId="067FE3EA" w14:textId="77777777" w:rsidR="00EC15E9" w:rsidRPr="00A170EA" w:rsidRDefault="00EC15E9" w:rsidP="00EC15E9">
      <w:pPr>
        <w:pStyle w:val="NormalWeb"/>
        <w:numPr>
          <w:ilvl w:val="0"/>
          <w:numId w:val="16"/>
        </w:numPr>
        <w:spacing w:before="0" w:beforeAutospacing="0" w:after="0" w:afterAutospacing="0"/>
        <w:rPr>
          <w:color w:val="0E101A"/>
        </w:rPr>
      </w:pPr>
      <w:r w:rsidRPr="00A170EA">
        <w:rPr>
          <w:color w:val="0E101A"/>
        </w:rPr>
        <w:t xml:space="preserve">Review the module activities and </w:t>
      </w:r>
      <w:proofErr w:type="gramStart"/>
      <w:r w:rsidRPr="00A170EA">
        <w:rPr>
          <w:color w:val="0E101A"/>
        </w:rPr>
        <w:t>assignments</w:t>
      </w:r>
      <w:proofErr w:type="gramEnd"/>
    </w:p>
    <w:p w14:paraId="73573723" w14:textId="77777777" w:rsidR="00EC15E9" w:rsidRDefault="00EC15E9" w:rsidP="00EC15E9">
      <w:pPr>
        <w:pStyle w:val="NormalWeb"/>
        <w:numPr>
          <w:ilvl w:val="0"/>
          <w:numId w:val="16"/>
        </w:numPr>
        <w:spacing w:before="0" w:beforeAutospacing="0" w:after="0" w:afterAutospacing="0"/>
        <w:rPr>
          <w:color w:val="0E101A"/>
        </w:rPr>
      </w:pPr>
      <w:r w:rsidRPr="00A170EA">
        <w:rPr>
          <w:color w:val="0E101A"/>
        </w:rPr>
        <w:t>Read How of Happiness chapters 7 &amp; 8</w:t>
      </w:r>
      <w:r>
        <w:rPr>
          <w:color w:val="0E101A"/>
        </w:rPr>
        <w:t xml:space="preserve"> (approx. 50 minutes)</w:t>
      </w:r>
    </w:p>
    <w:p w14:paraId="73EB1D37" w14:textId="77777777" w:rsidR="00EC15E9" w:rsidRPr="00101E43" w:rsidRDefault="00EC15E9" w:rsidP="00EC15E9">
      <w:pPr>
        <w:pStyle w:val="NormalWeb"/>
        <w:numPr>
          <w:ilvl w:val="0"/>
          <w:numId w:val="16"/>
        </w:numPr>
        <w:spacing w:before="0" w:beforeAutospacing="0" w:after="0" w:afterAutospacing="0"/>
        <w:rPr>
          <w:color w:val="0E101A"/>
        </w:rPr>
      </w:pPr>
      <w:r w:rsidRPr="00A170EA">
        <w:rPr>
          <w:color w:val="0E101A"/>
        </w:rPr>
        <w:t xml:space="preserve">Read Chapters 9 &amp; 10 </w:t>
      </w:r>
      <w:r>
        <w:rPr>
          <w:color w:val="0E101A"/>
        </w:rPr>
        <w:t>(approx. 50 minutes)</w:t>
      </w:r>
    </w:p>
    <w:p w14:paraId="1DCCCF94"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View:</w:t>
      </w:r>
    </w:p>
    <w:p w14:paraId="55441956" w14:textId="77777777" w:rsidR="00EC15E9" w:rsidRPr="00A170EA" w:rsidRDefault="00EC15E9" w:rsidP="00EC15E9">
      <w:pPr>
        <w:pStyle w:val="NormalWeb"/>
        <w:numPr>
          <w:ilvl w:val="0"/>
          <w:numId w:val="17"/>
        </w:numPr>
        <w:spacing w:before="0" w:beforeAutospacing="0" w:after="0" w:afterAutospacing="0"/>
        <w:rPr>
          <w:color w:val="0E101A"/>
        </w:rPr>
      </w:pPr>
      <w:r w:rsidRPr="00A170EA">
        <w:rPr>
          <w:color w:val="0E101A"/>
        </w:rPr>
        <w:t xml:space="preserve">View Instructor’s video on </w:t>
      </w:r>
      <w:r>
        <w:rPr>
          <w:color w:val="0E101A"/>
        </w:rPr>
        <w:t>mindfulness (10 minutes)</w:t>
      </w:r>
    </w:p>
    <w:p w14:paraId="308CD767" w14:textId="77777777" w:rsidR="00EC15E9" w:rsidRPr="00A170EA" w:rsidRDefault="00EC15E9" w:rsidP="00EC15E9">
      <w:pPr>
        <w:pStyle w:val="NormalWeb"/>
        <w:numPr>
          <w:ilvl w:val="0"/>
          <w:numId w:val="17"/>
        </w:numPr>
        <w:spacing w:before="0" w:beforeAutospacing="0" w:after="0" w:afterAutospacing="0"/>
        <w:rPr>
          <w:color w:val="0E101A"/>
        </w:rPr>
      </w:pPr>
      <w:r w:rsidRPr="00A170EA">
        <w:rPr>
          <w:color w:val="0E101A"/>
        </w:rPr>
        <w:t>View module PowerPoint</w:t>
      </w:r>
      <w:r>
        <w:rPr>
          <w:color w:val="0E101A"/>
        </w:rPr>
        <w:t xml:space="preserve"> Lecture (30 minutes)</w:t>
      </w:r>
    </w:p>
    <w:p w14:paraId="2630581F" w14:textId="77777777" w:rsidR="00EC15E9" w:rsidRPr="000C5C7B" w:rsidRDefault="00EC15E9" w:rsidP="00EC15E9">
      <w:pPr>
        <w:pStyle w:val="NormalWeb"/>
        <w:numPr>
          <w:ilvl w:val="0"/>
          <w:numId w:val="17"/>
        </w:numPr>
        <w:spacing w:before="0" w:beforeAutospacing="0" w:after="0" w:afterAutospacing="0"/>
        <w:rPr>
          <w:color w:val="0E101A"/>
        </w:rPr>
      </w:pPr>
      <w:r w:rsidRPr="00A170EA">
        <w:rPr>
          <w:color w:val="0E101A"/>
        </w:rPr>
        <w:t xml:space="preserve">View external videos provided in course </w:t>
      </w:r>
      <w:proofErr w:type="gramStart"/>
      <w:r w:rsidRPr="00A170EA">
        <w:rPr>
          <w:color w:val="0E101A"/>
        </w:rPr>
        <w:t>module</w:t>
      </w:r>
      <w:proofErr w:type="gramEnd"/>
    </w:p>
    <w:p w14:paraId="27B15E9A" w14:textId="77777777" w:rsidR="00EC15E9" w:rsidRPr="00A170EA" w:rsidRDefault="00EC15E9" w:rsidP="00EC15E9">
      <w:pPr>
        <w:pStyle w:val="NormalWeb"/>
        <w:rPr>
          <w:color w:val="0E101A"/>
        </w:rPr>
      </w:pPr>
      <w:r w:rsidRPr="00A170EA">
        <w:rPr>
          <w:color w:val="0E101A"/>
        </w:rPr>
        <w:t>Debunking the 5 Most Common Meditation Myths by Light Watkins</w:t>
      </w:r>
      <w:r>
        <w:rPr>
          <w:color w:val="0E101A"/>
        </w:rPr>
        <w:t xml:space="preserve"> (17 minutes)</w:t>
      </w:r>
    </w:p>
    <w:p w14:paraId="5A86FC68" w14:textId="77777777" w:rsidR="00EC15E9" w:rsidRDefault="009D3DE4" w:rsidP="00EC15E9">
      <w:pPr>
        <w:pStyle w:val="NormalWeb"/>
        <w:ind w:left="720"/>
        <w:rPr>
          <w:color w:val="0E101A"/>
        </w:rPr>
      </w:pPr>
      <w:hyperlink r:id="rId22" w:history="1">
        <w:r w:rsidR="00EC15E9" w:rsidRPr="00274095">
          <w:rPr>
            <w:rStyle w:val="Hyperlink"/>
          </w:rPr>
          <w:t>https://www.youtube.com/watch?v=Xco3UjLLvGo</w:t>
        </w:r>
      </w:hyperlink>
    </w:p>
    <w:p w14:paraId="078E000B" w14:textId="77777777" w:rsidR="00EC15E9" w:rsidRPr="000C5C7B" w:rsidRDefault="00EC15E9" w:rsidP="00EC15E9">
      <w:pPr>
        <w:pStyle w:val="NormalWeb"/>
        <w:rPr>
          <w:b/>
          <w:bCs/>
          <w:color w:val="0E101A"/>
        </w:rPr>
      </w:pPr>
      <w:r w:rsidRPr="000C5C7B">
        <w:rPr>
          <w:b/>
          <w:bCs/>
          <w:color w:val="0E101A"/>
        </w:rPr>
        <w:t>Optional</w:t>
      </w:r>
    </w:p>
    <w:p w14:paraId="6DA46CCD" w14:textId="77777777" w:rsidR="00EC15E9" w:rsidRPr="00A170EA" w:rsidRDefault="00EC15E9" w:rsidP="00EC15E9">
      <w:pPr>
        <w:pStyle w:val="NormalWeb"/>
        <w:rPr>
          <w:color w:val="0E101A"/>
        </w:rPr>
      </w:pPr>
      <w:r w:rsidRPr="00A170EA">
        <w:rPr>
          <w:color w:val="0E101A"/>
        </w:rPr>
        <w:t>The IAA Model of Mindfulness by Dr. Shauna Shapiro</w:t>
      </w:r>
      <w:r>
        <w:rPr>
          <w:color w:val="0E101A"/>
        </w:rPr>
        <w:t xml:space="preserve"> (11 minutes)</w:t>
      </w:r>
    </w:p>
    <w:p w14:paraId="57EEE743" w14:textId="77777777" w:rsidR="00EC15E9" w:rsidRPr="00A170EA" w:rsidRDefault="009D3DE4" w:rsidP="00EC15E9">
      <w:pPr>
        <w:pStyle w:val="NormalWeb"/>
        <w:rPr>
          <w:color w:val="0E101A"/>
        </w:rPr>
      </w:pPr>
      <w:hyperlink r:id="rId23" w:history="1">
        <w:r w:rsidR="00EC15E9" w:rsidRPr="00A170EA">
          <w:rPr>
            <w:rStyle w:val="Hyperlink"/>
          </w:rPr>
          <w:t>https://greatergood.berkeley.edu/video/item/the_iaa_model_of_mindfulness</w:t>
        </w:r>
      </w:hyperlink>
    </w:p>
    <w:p w14:paraId="032AD9AC" w14:textId="77777777" w:rsidR="00EC15E9" w:rsidRPr="00A170EA" w:rsidRDefault="00EC15E9" w:rsidP="00EC15E9">
      <w:pPr>
        <w:pStyle w:val="NormalWeb"/>
        <w:rPr>
          <w:color w:val="0E101A"/>
        </w:rPr>
      </w:pPr>
      <w:r w:rsidRPr="00A170EA">
        <w:rPr>
          <w:color w:val="0E101A"/>
        </w:rPr>
        <w:t>Flow, The Secret to Happiness by Dr. Mihaly Csikszentmihalyi</w:t>
      </w:r>
      <w:r>
        <w:rPr>
          <w:color w:val="0E101A"/>
        </w:rPr>
        <w:t xml:space="preserve"> (18 minutes)</w:t>
      </w:r>
    </w:p>
    <w:p w14:paraId="1DED5748" w14:textId="77777777" w:rsidR="00EC15E9" w:rsidRPr="00A170EA" w:rsidRDefault="009D3DE4" w:rsidP="00EC15E9">
      <w:pPr>
        <w:pStyle w:val="NormalWeb"/>
        <w:rPr>
          <w:color w:val="0E101A"/>
        </w:rPr>
      </w:pPr>
      <w:hyperlink r:id="rId24" w:history="1">
        <w:r w:rsidR="00EC15E9" w:rsidRPr="00A170EA">
          <w:rPr>
            <w:rStyle w:val="Hyperlink"/>
          </w:rPr>
          <w:t>https://www.ted.com/talks/mihaly_csikszentmihalyi_flow_the_secret_to_happiness?language=en</w:t>
        </w:r>
      </w:hyperlink>
    </w:p>
    <w:p w14:paraId="353A16B0" w14:textId="77777777" w:rsidR="00EC15E9" w:rsidRPr="00A170EA" w:rsidRDefault="00EC15E9" w:rsidP="00EC15E9">
      <w:pPr>
        <w:pStyle w:val="NormalWeb"/>
        <w:spacing w:before="0" w:beforeAutospacing="0" w:after="0" w:afterAutospacing="0"/>
        <w:rPr>
          <w:b/>
          <w:bCs/>
          <w:i/>
          <w:iCs/>
          <w:color w:val="0E101A"/>
        </w:rPr>
      </w:pPr>
      <w:r w:rsidRPr="00A170EA">
        <w:rPr>
          <w:b/>
          <w:bCs/>
          <w:i/>
          <w:iCs/>
          <w:color w:val="0E101A"/>
        </w:rPr>
        <w:t>Practice:</w:t>
      </w:r>
    </w:p>
    <w:p w14:paraId="10852AE4" w14:textId="77777777" w:rsidR="00EC15E9" w:rsidRPr="00EC15E9" w:rsidRDefault="00EC15E9" w:rsidP="00EC15E9">
      <w:pPr>
        <w:pStyle w:val="ListParagraph"/>
        <w:numPr>
          <w:ilvl w:val="0"/>
          <w:numId w:val="8"/>
        </w:numPr>
        <w:rPr>
          <w:rFonts w:ascii="Times New Roman" w:eastAsia="Times New Roman" w:hAnsi="Times New Roman" w:cs="Times New Roman"/>
          <w:color w:val="0E101A"/>
          <w:sz w:val="24"/>
          <w:szCs w:val="24"/>
        </w:rPr>
      </w:pPr>
      <w:r w:rsidRPr="00EC15E9">
        <w:rPr>
          <w:rFonts w:ascii="Times New Roman" w:eastAsia="Times New Roman" w:hAnsi="Times New Roman" w:cs="Times New Roman"/>
          <w:color w:val="0E101A"/>
          <w:sz w:val="24"/>
          <w:szCs w:val="24"/>
        </w:rPr>
        <w:t xml:space="preserve">Take the Mindful Awareness Scale provided in course </w:t>
      </w:r>
      <w:proofErr w:type="gramStart"/>
      <w:r w:rsidRPr="00EC15E9">
        <w:rPr>
          <w:rFonts w:ascii="Times New Roman" w:eastAsia="Times New Roman" w:hAnsi="Times New Roman" w:cs="Times New Roman"/>
          <w:color w:val="0E101A"/>
          <w:sz w:val="24"/>
          <w:szCs w:val="24"/>
        </w:rPr>
        <w:t>module</w:t>
      </w:r>
      <w:proofErr w:type="gramEnd"/>
    </w:p>
    <w:p w14:paraId="5FCB3535" w14:textId="77777777" w:rsidR="00EC15E9" w:rsidRPr="00A170EA" w:rsidRDefault="00EC15E9" w:rsidP="00EC15E9">
      <w:pPr>
        <w:pStyle w:val="NormalWeb"/>
        <w:numPr>
          <w:ilvl w:val="0"/>
          <w:numId w:val="8"/>
        </w:numPr>
        <w:spacing w:before="0" w:beforeAutospacing="0" w:after="0" w:afterAutospacing="0"/>
        <w:rPr>
          <w:color w:val="0E101A"/>
        </w:rPr>
      </w:pPr>
      <w:r w:rsidRPr="00101E43">
        <w:rPr>
          <w:b/>
          <w:bCs/>
          <w:color w:val="0E101A"/>
        </w:rPr>
        <w:t>Journal:</w:t>
      </w:r>
      <w:r w:rsidRPr="00A170EA">
        <w:rPr>
          <w:color w:val="0E101A"/>
        </w:rPr>
        <w:t xml:space="preserve"> What were your scores on the</w:t>
      </w:r>
      <w:r>
        <w:rPr>
          <w:color w:val="0E101A"/>
        </w:rPr>
        <w:t xml:space="preserve"> questionnaire</w:t>
      </w:r>
      <w:r w:rsidRPr="00A170EA">
        <w:rPr>
          <w:color w:val="0E101A"/>
        </w:rPr>
        <w:t xml:space="preserve">? What did you learn about yourself? What did you learn from the videos and </w:t>
      </w:r>
      <w:proofErr w:type="gramStart"/>
      <w:r w:rsidRPr="00A170EA">
        <w:rPr>
          <w:color w:val="0E101A"/>
        </w:rPr>
        <w:t>what can</w:t>
      </w:r>
      <w:proofErr w:type="gramEnd"/>
      <w:r w:rsidRPr="00A170EA">
        <w:rPr>
          <w:color w:val="0E101A"/>
        </w:rPr>
        <w:t xml:space="preserve"> ideas or insights can you integrate in your life? (10 Pts)</w:t>
      </w:r>
    </w:p>
    <w:p w14:paraId="11C51DEE" w14:textId="77777777" w:rsidR="00EC15E9" w:rsidRPr="00A170EA" w:rsidRDefault="00EC15E9" w:rsidP="00EC15E9">
      <w:pPr>
        <w:pStyle w:val="NormalWeb"/>
        <w:numPr>
          <w:ilvl w:val="0"/>
          <w:numId w:val="8"/>
        </w:numPr>
        <w:spacing w:before="0" w:beforeAutospacing="0" w:after="0" w:afterAutospacing="0"/>
        <w:rPr>
          <w:color w:val="0E101A"/>
        </w:rPr>
      </w:pPr>
      <w:r w:rsidRPr="00A170EA">
        <w:rPr>
          <w:color w:val="0E101A"/>
        </w:rPr>
        <w:t xml:space="preserve">Choose </w:t>
      </w:r>
      <w:r>
        <w:rPr>
          <w:color w:val="0E101A"/>
        </w:rPr>
        <w:t>at least 2</w:t>
      </w:r>
      <w:r w:rsidRPr="00A170EA">
        <w:rPr>
          <w:color w:val="0E101A"/>
        </w:rPr>
        <w:t xml:space="preserve"> activities outlined in the course module and </w:t>
      </w:r>
      <w:proofErr w:type="gramStart"/>
      <w:r w:rsidRPr="00A170EA">
        <w:rPr>
          <w:color w:val="0E101A"/>
        </w:rPr>
        <w:t>practice</w:t>
      </w:r>
      <w:proofErr w:type="gramEnd"/>
    </w:p>
    <w:p w14:paraId="5219E79C" w14:textId="44E10AC4" w:rsidR="00EC15E9" w:rsidRPr="00A170EA" w:rsidRDefault="00EC15E9" w:rsidP="00EC15E9">
      <w:pPr>
        <w:pStyle w:val="NormalWeb"/>
        <w:numPr>
          <w:ilvl w:val="0"/>
          <w:numId w:val="8"/>
        </w:numPr>
        <w:spacing w:before="0" w:beforeAutospacing="0" w:after="0" w:afterAutospacing="0"/>
        <w:rPr>
          <w:color w:val="0E101A"/>
        </w:rPr>
      </w:pPr>
      <w:r w:rsidRPr="00101E43">
        <w:rPr>
          <w:b/>
          <w:bCs/>
          <w:color w:val="0E101A"/>
        </w:rPr>
        <w:lastRenderedPageBreak/>
        <w:t>Practice Journal:</w:t>
      </w:r>
      <w:r w:rsidRPr="00A170EA">
        <w:rPr>
          <w:color w:val="0E101A"/>
        </w:rPr>
        <w:t xml:space="preserve"> reflect on the practice and submit a journal entry as outlined in the course module</w:t>
      </w:r>
      <w:r>
        <w:rPr>
          <w:color w:val="0E101A"/>
        </w:rPr>
        <w:t xml:space="preserve">. Details are provided </w:t>
      </w:r>
      <w:proofErr w:type="gramStart"/>
      <w:r>
        <w:rPr>
          <w:color w:val="0E101A"/>
        </w:rPr>
        <w:t>in course</w:t>
      </w:r>
      <w:proofErr w:type="gramEnd"/>
      <w:r>
        <w:rPr>
          <w:color w:val="0E101A"/>
        </w:rPr>
        <w:t xml:space="preserve"> blackboard. </w:t>
      </w:r>
      <w:r w:rsidRPr="00A170EA">
        <w:rPr>
          <w:color w:val="0E101A"/>
        </w:rPr>
        <w:t>(10 Pts)</w:t>
      </w:r>
    </w:p>
    <w:p w14:paraId="46D735B2" w14:textId="21E76D95" w:rsidR="00EC15E9" w:rsidRPr="00A170EA" w:rsidRDefault="00EC15E9" w:rsidP="00EC15E9">
      <w:pPr>
        <w:pStyle w:val="NormalWeb"/>
        <w:numPr>
          <w:ilvl w:val="0"/>
          <w:numId w:val="8"/>
        </w:numPr>
        <w:spacing w:before="0" w:beforeAutospacing="0" w:after="0" w:afterAutospacing="0"/>
        <w:rPr>
          <w:color w:val="0E101A"/>
        </w:rPr>
      </w:pPr>
      <w:r w:rsidRPr="00EC15E9">
        <w:rPr>
          <w:b/>
          <w:bCs/>
          <w:color w:val="0E101A"/>
        </w:rPr>
        <w:t>Create a Self-Care Plan</w:t>
      </w:r>
      <w:r w:rsidRPr="00A170EA">
        <w:rPr>
          <w:color w:val="0E101A"/>
        </w:rPr>
        <w:t xml:space="preserve"> that you can practice and submit your plan in BB</w:t>
      </w:r>
      <w:r>
        <w:rPr>
          <w:color w:val="0E101A"/>
        </w:rPr>
        <w:t xml:space="preserve">. Details are provided </w:t>
      </w:r>
      <w:proofErr w:type="gramStart"/>
      <w:r>
        <w:rPr>
          <w:color w:val="0E101A"/>
        </w:rPr>
        <w:t>in course</w:t>
      </w:r>
      <w:proofErr w:type="gramEnd"/>
      <w:r>
        <w:rPr>
          <w:color w:val="0E101A"/>
        </w:rPr>
        <w:t xml:space="preserve"> blackboard.</w:t>
      </w:r>
      <w:r w:rsidRPr="00A170EA">
        <w:rPr>
          <w:color w:val="0E101A"/>
        </w:rPr>
        <w:t xml:space="preserve"> (20 Pts)</w:t>
      </w:r>
    </w:p>
    <w:p w14:paraId="4933C854" w14:textId="77777777" w:rsidR="00EC15E9" w:rsidRPr="00A170EA" w:rsidRDefault="00EC15E9" w:rsidP="00EC15E9">
      <w:pPr>
        <w:pStyle w:val="NormalWeb"/>
        <w:spacing w:before="0" w:beforeAutospacing="0" w:after="0" w:afterAutospacing="0"/>
        <w:rPr>
          <w:color w:val="0E101A"/>
        </w:rPr>
      </w:pPr>
    </w:p>
    <w:p w14:paraId="5CF54476" w14:textId="77777777" w:rsidR="00C202C3" w:rsidRPr="007A1808" w:rsidRDefault="00C202C3" w:rsidP="00C202C3">
      <w:pPr>
        <w:pStyle w:val="NormalWeb"/>
        <w:spacing w:before="0" w:beforeAutospacing="0" w:after="0" w:afterAutospacing="0"/>
        <w:rPr>
          <w:color w:val="0E101A"/>
        </w:rPr>
      </w:pPr>
    </w:p>
    <w:p w14:paraId="485054FC" w14:textId="77777777" w:rsidR="00C202C3" w:rsidRPr="007A1808" w:rsidRDefault="00C202C3" w:rsidP="00C202C3">
      <w:pPr>
        <w:pStyle w:val="NormalWeb"/>
        <w:spacing w:before="0" w:beforeAutospacing="0" w:after="0" w:afterAutospacing="0"/>
        <w:rPr>
          <w:color w:val="0E101A"/>
        </w:rPr>
      </w:pPr>
      <w:r w:rsidRPr="007A1808">
        <w:rPr>
          <w:rStyle w:val="Strong"/>
          <w:color w:val="0E101A"/>
        </w:rPr>
        <w:t>Course Assignments:</w:t>
      </w:r>
    </w:p>
    <w:p w14:paraId="4CD91386" w14:textId="77777777" w:rsidR="00C202C3" w:rsidRPr="007A1808" w:rsidRDefault="00C202C3" w:rsidP="00C202C3">
      <w:pPr>
        <w:pStyle w:val="NormalWeb"/>
        <w:spacing w:before="0" w:beforeAutospacing="0" w:after="0" w:afterAutospacing="0"/>
        <w:rPr>
          <w:color w:val="0E101A"/>
        </w:rPr>
      </w:pPr>
    </w:p>
    <w:p w14:paraId="7C0E92B0" w14:textId="77777777" w:rsidR="00EC15E9" w:rsidRDefault="007A1808" w:rsidP="00751CB3">
      <w:pPr>
        <w:pStyle w:val="NormalWeb"/>
        <w:numPr>
          <w:ilvl w:val="0"/>
          <w:numId w:val="9"/>
        </w:numPr>
        <w:spacing w:before="0" w:beforeAutospacing="0" w:after="0" w:afterAutospacing="0"/>
        <w:rPr>
          <w:color w:val="0E101A"/>
        </w:rPr>
      </w:pPr>
      <w:r>
        <w:rPr>
          <w:color w:val="0E101A"/>
        </w:rPr>
        <w:t>Journals (</w:t>
      </w:r>
      <w:r w:rsidR="00D66457">
        <w:rPr>
          <w:color w:val="0E101A"/>
        </w:rPr>
        <w:t>1</w:t>
      </w:r>
      <w:r>
        <w:rPr>
          <w:color w:val="0E101A"/>
        </w:rPr>
        <w:t xml:space="preserve">0 points each): </w:t>
      </w:r>
      <w:r w:rsidR="00C202C3" w:rsidRPr="007A1808">
        <w:rPr>
          <w:color w:val="0E101A"/>
        </w:rPr>
        <w:t xml:space="preserve">Each module will include reflection journaling </w:t>
      </w:r>
      <w:proofErr w:type="gramStart"/>
      <w:r w:rsidR="00C202C3" w:rsidRPr="007A1808">
        <w:rPr>
          <w:color w:val="0E101A"/>
        </w:rPr>
        <w:t>questions</w:t>
      </w:r>
      <w:proofErr w:type="gramEnd"/>
      <w:r w:rsidR="00C202C3" w:rsidRPr="007A1808">
        <w:rPr>
          <w:color w:val="0E101A"/>
        </w:rPr>
        <w:t xml:space="preserve"> </w:t>
      </w:r>
    </w:p>
    <w:p w14:paraId="03116A0B" w14:textId="59BEDEFA" w:rsidR="00751CB3" w:rsidRDefault="00EC15E9" w:rsidP="00751CB3">
      <w:pPr>
        <w:pStyle w:val="NormalWeb"/>
        <w:numPr>
          <w:ilvl w:val="0"/>
          <w:numId w:val="9"/>
        </w:numPr>
        <w:spacing w:before="0" w:beforeAutospacing="0" w:after="0" w:afterAutospacing="0"/>
        <w:rPr>
          <w:color w:val="0E101A"/>
        </w:rPr>
      </w:pPr>
      <w:r>
        <w:rPr>
          <w:color w:val="0E101A"/>
        </w:rPr>
        <w:t>Practice Journal: Each module has a</w:t>
      </w:r>
      <w:r w:rsidR="00C202C3" w:rsidRPr="007A1808">
        <w:rPr>
          <w:color w:val="0E101A"/>
        </w:rPr>
        <w:t xml:space="preserve"> set of activities to choose from</w:t>
      </w:r>
      <w:r>
        <w:rPr>
          <w:color w:val="0E101A"/>
        </w:rPr>
        <w:t xml:space="preserve">, </w:t>
      </w:r>
      <w:r w:rsidR="00C202C3" w:rsidRPr="007A1808">
        <w:rPr>
          <w:color w:val="0E101A"/>
        </w:rPr>
        <w:t>practice</w:t>
      </w:r>
      <w:r>
        <w:rPr>
          <w:color w:val="0E101A"/>
        </w:rPr>
        <w:t xml:space="preserve"> and reflect on.</w:t>
      </w:r>
    </w:p>
    <w:p w14:paraId="169BB6BD" w14:textId="0FBF9FFA" w:rsidR="00FB013A" w:rsidRPr="007A1808" w:rsidRDefault="00FB013A" w:rsidP="00751CB3">
      <w:pPr>
        <w:pStyle w:val="NormalWeb"/>
        <w:numPr>
          <w:ilvl w:val="0"/>
          <w:numId w:val="9"/>
        </w:numPr>
        <w:spacing w:before="0" w:beforeAutospacing="0" w:after="0" w:afterAutospacing="0"/>
        <w:rPr>
          <w:color w:val="0E101A"/>
        </w:rPr>
      </w:pPr>
      <w:r>
        <w:rPr>
          <w:color w:val="0E101A"/>
        </w:rPr>
        <w:t>Instructor Meeting (20 points)</w:t>
      </w:r>
    </w:p>
    <w:p w14:paraId="6F82E54F" w14:textId="3E45EDE7" w:rsidR="00751CB3" w:rsidRPr="007A1808" w:rsidRDefault="003642FA" w:rsidP="00751CB3">
      <w:pPr>
        <w:pStyle w:val="NormalWeb"/>
        <w:numPr>
          <w:ilvl w:val="0"/>
          <w:numId w:val="9"/>
        </w:numPr>
        <w:spacing w:before="0" w:beforeAutospacing="0" w:after="0" w:afterAutospacing="0"/>
        <w:rPr>
          <w:color w:val="0E101A"/>
        </w:rPr>
      </w:pPr>
      <w:r>
        <w:rPr>
          <w:color w:val="0E101A"/>
        </w:rPr>
        <w:t>Self-Care</w:t>
      </w:r>
      <w:r w:rsidR="007A1808">
        <w:rPr>
          <w:color w:val="0E101A"/>
        </w:rPr>
        <w:t xml:space="preserve"> Plan (20 points): </w:t>
      </w:r>
      <w:r w:rsidR="00C202C3" w:rsidRPr="007A1808">
        <w:rPr>
          <w:color w:val="0E101A"/>
        </w:rPr>
        <w:t xml:space="preserve">Participants will develop </w:t>
      </w:r>
      <w:r w:rsidR="007A1808">
        <w:rPr>
          <w:color w:val="0E101A"/>
        </w:rPr>
        <w:t xml:space="preserve">a </w:t>
      </w:r>
      <w:proofErr w:type="gramStart"/>
      <w:r w:rsidR="007A1808">
        <w:rPr>
          <w:color w:val="0E101A"/>
        </w:rPr>
        <w:t>tool box</w:t>
      </w:r>
      <w:proofErr w:type="gramEnd"/>
      <w:r w:rsidR="007A1808">
        <w:rPr>
          <w:color w:val="0E101A"/>
        </w:rPr>
        <w:t xml:space="preserve"> of </w:t>
      </w:r>
      <w:r w:rsidR="00C202C3" w:rsidRPr="007A1808">
        <w:rPr>
          <w:color w:val="0E101A"/>
        </w:rPr>
        <w:t>strategies and</w:t>
      </w:r>
      <w:r w:rsidR="00D66457">
        <w:rPr>
          <w:color w:val="0E101A"/>
        </w:rPr>
        <w:t xml:space="preserve"> a</w:t>
      </w:r>
      <w:r w:rsidR="00C202C3" w:rsidRPr="007A1808">
        <w:rPr>
          <w:color w:val="0E101A"/>
        </w:rPr>
        <w:t xml:space="preserve"> “self-</w:t>
      </w:r>
      <w:r w:rsidR="00751CB3" w:rsidRPr="007A1808">
        <w:rPr>
          <w:color w:val="0E101A"/>
        </w:rPr>
        <w:t>care</w:t>
      </w:r>
      <w:r w:rsidR="00C202C3" w:rsidRPr="007A1808">
        <w:rPr>
          <w:color w:val="0E101A"/>
        </w:rPr>
        <w:t xml:space="preserve"> plan” as a culminating project. </w:t>
      </w:r>
    </w:p>
    <w:p w14:paraId="3EF34506" w14:textId="77777777" w:rsidR="00C202C3" w:rsidRPr="007A1808" w:rsidRDefault="00C202C3" w:rsidP="00C202C3">
      <w:pPr>
        <w:pStyle w:val="NormalWeb"/>
        <w:spacing w:before="0" w:beforeAutospacing="0" w:after="0" w:afterAutospacing="0"/>
        <w:rPr>
          <w:color w:val="0E101A"/>
        </w:rPr>
      </w:pPr>
    </w:p>
    <w:p w14:paraId="384D00DE" w14:textId="77777777" w:rsidR="00E75019" w:rsidRPr="007A1808" w:rsidRDefault="00E75019" w:rsidP="00E75019">
      <w:pPr>
        <w:rPr>
          <w:rFonts w:ascii="Times New Roman" w:hAnsi="Times New Roman" w:cs="Times New Roman"/>
        </w:rPr>
      </w:pPr>
      <w:r w:rsidRPr="007A1808">
        <w:rPr>
          <w:rFonts w:ascii="Times New Roman" w:hAnsi="Times New Roman" w:cs="Times New Roman"/>
          <w:b/>
        </w:rPr>
        <w:t>Instructor Methods and Course Design:</w:t>
      </w:r>
      <w:r w:rsidRPr="007A1808">
        <w:rPr>
          <w:rFonts w:ascii="Times New Roman" w:hAnsi="Times New Roman" w:cs="Times New Roman"/>
        </w:rPr>
        <w:t xml:space="preserve"> </w:t>
      </w:r>
    </w:p>
    <w:p w14:paraId="57E68BCF" w14:textId="690DC093" w:rsidR="00E75019" w:rsidRPr="007A1808" w:rsidRDefault="00E75019" w:rsidP="00E75019">
      <w:pPr>
        <w:rPr>
          <w:rFonts w:ascii="Times New Roman" w:hAnsi="Times New Roman" w:cs="Times New Roman"/>
        </w:rPr>
      </w:pPr>
      <w:r w:rsidRPr="007A1808">
        <w:rPr>
          <w:rFonts w:ascii="Times New Roman" w:hAnsi="Times New Roman" w:cs="Times New Roman"/>
        </w:rPr>
        <w:t xml:space="preserve">Asynchronous, self-paced online course with one or two check-in sessions with the instructor. </w:t>
      </w:r>
    </w:p>
    <w:p w14:paraId="0E3131BA" w14:textId="77777777" w:rsidR="00E75019" w:rsidRPr="007A1808" w:rsidRDefault="00E75019" w:rsidP="00E75019">
      <w:pPr>
        <w:rPr>
          <w:rFonts w:ascii="Times New Roman" w:hAnsi="Times New Roman" w:cs="Times New Roman"/>
        </w:rPr>
      </w:pPr>
    </w:p>
    <w:p w14:paraId="5F485B6A" w14:textId="4349C65D" w:rsidR="00E75019" w:rsidRDefault="00E75019" w:rsidP="00E75019">
      <w:pPr>
        <w:rPr>
          <w:rFonts w:ascii="Times New Roman" w:hAnsi="Times New Roman" w:cs="Times New Roman"/>
          <w:b/>
        </w:rPr>
      </w:pPr>
      <w:r w:rsidRPr="007A1808">
        <w:rPr>
          <w:rFonts w:ascii="Times New Roman" w:hAnsi="Times New Roman" w:cs="Times New Roman"/>
          <w:b/>
        </w:rPr>
        <w:t xml:space="preserve">Grades </w:t>
      </w:r>
    </w:p>
    <w:p w14:paraId="3AF44BC2" w14:textId="77777777" w:rsidR="00446770" w:rsidRDefault="00446770" w:rsidP="00E75019">
      <w:pPr>
        <w:rPr>
          <w:rFonts w:ascii="Times New Roman" w:hAnsi="Times New Roman" w:cs="Times New Roman"/>
          <w:b/>
        </w:rPr>
      </w:pPr>
    </w:p>
    <w:p w14:paraId="72211A31" w14:textId="056CFE58" w:rsidR="00446770" w:rsidRDefault="00446770" w:rsidP="00446770">
      <w:pPr>
        <w:ind w:firstLine="720"/>
        <w:rPr>
          <w:rFonts w:ascii="Times New Roman" w:hAnsi="Times New Roman" w:cs="Times New Roman"/>
          <w:bCs/>
        </w:rPr>
      </w:pPr>
      <w:r w:rsidRPr="00446770">
        <w:rPr>
          <w:rFonts w:ascii="Times New Roman" w:hAnsi="Times New Roman" w:cs="Times New Roman"/>
          <w:bCs/>
        </w:rPr>
        <w:t>Journals</w:t>
      </w:r>
      <w:r>
        <w:rPr>
          <w:rFonts w:ascii="Times New Roman" w:hAnsi="Times New Roman" w:cs="Times New Roman"/>
          <w:bCs/>
        </w:rPr>
        <w:t xml:space="preserve"> </w:t>
      </w:r>
      <w:r w:rsidR="00ED52AD">
        <w:rPr>
          <w:rFonts w:ascii="Times New Roman" w:hAnsi="Times New Roman" w:cs="Times New Roman"/>
          <w:bCs/>
        </w:rPr>
        <w:t>1</w:t>
      </w:r>
      <w:r>
        <w:rPr>
          <w:rFonts w:ascii="Times New Roman" w:hAnsi="Times New Roman" w:cs="Times New Roman"/>
          <w:bCs/>
        </w:rPr>
        <w:t xml:space="preserve">0 each x </w:t>
      </w:r>
      <w:r w:rsidR="00EC15E9">
        <w:rPr>
          <w:rFonts w:ascii="Times New Roman" w:hAnsi="Times New Roman" w:cs="Times New Roman"/>
          <w:bCs/>
        </w:rPr>
        <w:t>4</w:t>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ab/>
      </w:r>
      <w:r w:rsidR="003642FA">
        <w:rPr>
          <w:rFonts w:ascii="Times New Roman" w:hAnsi="Times New Roman" w:cs="Times New Roman"/>
          <w:bCs/>
        </w:rPr>
        <w:t xml:space="preserve">  </w:t>
      </w:r>
      <w:r w:rsidR="00EC15E9">
        <w:rPr>
          <w:rFonts w:ascii="Times New Roman" w:hAnsi="Times New Roman" w:cs="Times New Roman"/>
          <w:bCs/>
        </w:rPr>
        <w:t>4</w:t>
      </w:r>
      <w:r>
        <w:rPr>
          <w:rFonts w:ascii="Times New Roman" w:hAnsi="Times New Roman" w:cs="Times New Roman"/>
          <w:bCs/>
        </w:rPr>
        <w:t>0</w:t>
      </w:r>
      <w:proofErr w:type="gramEnd"/>
    </w:p>
    <w:p w14:paraId="07D22645" w14:textId="1308C9DB" w:rsidR="00EC15E9" w:rsidRDefault="00EC15E9" w:rsidP="00446770">
      <w:pPr>
        <w:ind w:firstLine="720"/>
        <w:rPr>
          <w:rFonts w:ascii="Times New Roman" w:hAnsi="Times New Roman" w:cs="Times New Roman"/>
          <w:bCs/>
        </w:rPr>
      </w:pPr>
      <w:r>
        <w:rPr>
          <w:rFonts w:ascii="Times New Roman" w:hAnsi="Times New Roman" w:cs="Times New Roman"/>
          <w:bCs/>
        </w:rPr>
        <w:t>Practice Journals 10 each x 4</w:t>
      </w:r>
      <w:r>
        <w:rPr>
          <w:rFonts w:ascii="Times New Roman" w:hAnsi="Times New Roman" w:cs="Times New Roman"/>
          <w:bCs/>
        </w:rPr>
        <w:tab/>
      </w:r>
      <w:proofErr w:type="gramStart"/>
      <w:r>
        <w:rPr>
          <w:rFonts w:ascii="Times New Roman" w:hAnsi="Times New Roman" w:cs="Times New Roman"/>
          <w:bCs/>
        </w:rPr>
        <w:tab/>
        <w:t xml:space="preserve">  40</w:t>
      </w:r>
      <w:proofErr w:type="gramEnd"/>
    </w:p>
    <w:p w14:paraId="38490A17" w14:textId="16B96601" w:rsidR="00ED52AD" w:rsidRDefault="00ED52AD" w:rsidP="00446770">
      <w:pPr>
        <w:ind w:firstLine="720"/>
        <w:rPr>
          <w:rFonts w:ascii="Times New Roman" w:hAnsi="Times New Roman" w:cs="Times New Roman"/>
          <w:bCs/>
        </w:rPr>
      </w:pPr>
      <w:r>
        <w:rPr>
          <w:rFonts w:ascii="Times New Roman" w:hAnsi="Times New Roman" w:cs="Times New Roman"/>
          <w:bCs/>
        </w:rPr>
        <w:t>Instructor Meeting</w:t>
      </w:r>
      <w:r>
        <w:rPr>
          <w:rFonts w:ascii="Times New Roman" w:hAnsi="Times New Roman" w:cs="Times New Roman"/>
          <w:bCs/>
        </w:rPr>
        <w:tab/>
      </w:r>
      <w:r>
        <w:rPr>
          <w:rFonts w:ascii="Times New Roman" w:hAnsi="Times New Roman" w:cs="Times New Roman"/>
          <w:bCs/>
        </w:rPr>
        <w:tab/>
      </w:r>
      <w:proofErr w:type="gramStart"/>
      <w:r>
        <w:rPr>
          <w:rFonts w:ascii="Times New Roman" w:hAnsi="Times New Roman" w:cs="Times New Roman"/>
          <w:bCs/>
        </w:rPr>
        <w:tab/>
        <w:t xml:space="preserve">  20</w:t>
      </w:r>
      <w:proofErr w:type="gramEnd"/>
    </w:p>
    <w:p w14:paraId="33A8F615" w14:textId="338C782F" w:rsidR="00446770" w:rsidRDefault="003642FA" w:rsidP="00446770">
      <w:pPr>
        <w:ind w:firstLine="720"/>
        <w:rPr>
          <w:rFonts w:ascii="Times New Roman" w:hAnsi="Times New Roman" w:cs="Times New Roman"/>
          <w:bCs/>
          <w:u w:val="single"/>
        </w:rPr>
      </w:pPr>
      <w:r w:rsidRPr="003642FA">
        <w:rPr>
          <w:rFonts w:ascii="Times New Roman" w:hAnsi="Times New Roman" w:cs="Times New Roman"/>
          <w:bCs/>
          <w:u w:val="single"/>
        </w:rPr>
        <w:t>Self-Care</w:t>
      </w:r>
      <w:r w:rsidR="00446770" w:rsidRPr="003642FA">
        <w:rPr>
          <w:rFonts w:ascii="Times New Roman" w:hAnsi="Times New Roman" w:cs="Times New Roman"/>
          <w:bCs/>
          <w:u w:val="single"/>
        </w:rPr>
        <w:t xml:space="preserve"> Plan </w:t>
      </w:r>
      <w:r w:rsidR="00446770" w:rsidRPr="003642FA">
        <w:rPr>
          <w:rFonts w:ascii="Times New Roman" w:hAnsi="Times New Roman" w:cs="Times New Roman"/>
          <w:bCs/>
          <w:u w:val="single"/>
        </w:rPr>
        <w:tab/>
      </w:r>
      <w:r w:rsidR="00446770" w:rsidRPr="003642FA">
        <w:rPr>
          <w:rFonts w:ascii="Times New Roman" w:hAnsi="Times New Roman" w:cs="Times New Roman"/>
          <w:bCs/>
          <w:u w:val="single"/>
        </w:rPr>
        <w:tab/>
      </w:r>
      <w:proofErr w:type="gramStart"/>
      <w:r w:rsidR="00446770" w:rsidRPr="003642FA">
        <w:rPr>
          <w:rFonts w:ascii="Times New Roman" w:hAnsi="Times New Roman" w:cs="Times New Roman"/>
          <w:bCs/>
          <w:u w:val="single"/>
        </w:rPr>
        <w:tab/>
      </w:r>
      <w:r w:rsidRPr="003642FA">
        <w:rPr>
          <w:rFonts w:ascii="Times New Roman" w:hAnsi="Times New Roman" w:cs="Times New Roman"/>
          <w:bCs/>
          <w:u w:val="single"/>
        </w:rPr>
        <w:t xml:space="preserve">  </w:t>
      </w:r>
      <w:r w:rsidR="00446770" w:rsidRPr="003642FA">
        <w:rPr>
          <w:rFonts w:ascii="Times New Roman" w:hAnsi="Times New Roman" w:cs="Times New Roman"/>
          <w:bCs/>
          <w:u w:val="single"/>
        </w:rPr>
        <w:t>20</w:t>
      </w:r>
      <w:proofErr w:type="gramEnd"/>
    </w:p>
    <w:p w14:paraId="576EFE8D" w14:textId="77777777" w:rsidR="003642FA" w:rsidRPr="003642FA" w:rsidRDefault="003642FA" w:rsidP="00446770">
      <w:pPr>
        <w:ind w:firstLine="720"/>
        <w:rPr>
          <w:rFonts w:ascii="Times New Roman" w:hAnsi="Times New Roman" w:cs="Times New Roman"/>
          <w:bCs/>
          <w:u w:val="single"/>
        </w:rPr>
      </w:pPr>
    </w:p>
    <w:p w14:paraId="6CCD0324" w14:textId="6EB475A3" w:rsidR="00446770" w:rsidRPr="00446770" w:rsidRDefault="00446770" w:rsidP="00446770">
      <w:pPr>
        <w:ind w:firstLine="720"/>
        <w:rPr>
          <w:rFonts w:ascii="Times New Roman" w:hAnsi="Times New Roman" w:cs="Times New Roman"/>
          <w:bCs/>
        </w:rPr>
      </w:pPr>
      <w:r>
        <w:rPr>
          <w:rFonts w:ascii="Times New Roman" w:hAnsi="Times New Roman" w:cs="Times New Roman"/>
          <w:bCs/>
        </w:rPr>
        <w:t>Total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w:t>
      </w:r>
      <w:r w:rsidR="00ED52AD">
        <w:rPr>
          <w:rFonts w:ascii="Times New Roman" w:hAnsi="Times New Roman" w:cs="Times New Roman"/>
          <w:bCs/>
        </w:rPr>
        <w:t>2</w:t>
      </w:r>
      <w:r>
        <w:rPr>
          <w:rFonts w:ascii="Times New Roman" w:hAnsi="Times New Roman" w:cs="Times New Roman"/>
          <w:bCs/>
        </w:rPr>
        <w:t>0</w:t>
      </w:r>
    </w:p>
    <w:p w14:paraId="4C8C73F8" w14:textId="77777777" w:rsidR="00446770" w:rsidRPr="007A1808" w:rsidRDefault="00446770" w:rsidP="00E75019">
      <w:pPr>
        <w:rPr>
          <w:rFonts w:ascii="Times New Roman" w:hAnsi="Times New Roman" w:cs="Times New Roman"/>
          <w:b/>
        </w:rPr>
      </w:pPr>
    </w:p>
    <w:p w14:paraId="75E7D10A" w14:textId="77777777" w:rsidR="00E75019" w:rsidRPr="007A1808" w:rsidRDefault="00E75019" w:rsidP="00E75019">
      <w:pPr>
        <w:rPr>
          <w:rFonts w:ascii="Times New Roman" w:hAnsi="Times New Roman" w:cs="Times New Roman"/>
        </w:rPr>
      </w:pPr>
      <w:r w:rsidRPr="007A1808">
        <w:rPr>
          <w:rFonts w:ascii="Times New Roman" w:hAnsi="Times New Roman" w:cs="Times New Roman"/>
        </w:rPr>
        <w:t xml:space="preserve">A/Pass </w:t>
      </w:r>
      <w:proofErr w:type="gramStart"/>
      <w:r w:rsidRPr="007A1808">
        <w:rPr>
          <w:rFonts w:ascii="Times New Roman" w:hAnsi="Times New Roman" w:cs="Times New Roman"/>
        </w:rPr>
        <w:t>Grade  *</w:t>
      </w:r>
      <w:proofErr w:type="gramEnd"/>
      <w:r w:rsidRPr="007A1808">
        <w:rPr>
          <w:rFonts w:ascii="Times New Roman" w:hAnsi="Times New Roman" w:cs="Times New Roman"/>
        </w:rPr>
        <w:t xml:space="preserve">Met all course requirements *Averaged 90% or better on coursework </w:t>
      </w:r>
    </w:p>
    <w:p w14:paraId="594B5D2D" w14:textId="77777777" w:rsidR="00E75019" w:rsidRPr="007A1808" w:rsidRDefault="00E75019" w:rsidP="00E75019">
      <w:pPr>
        <w:rPr>
          <w:rFonts w:ascii="Times New Roman" w:hAnsi="Times New Roman" w:cs="Times New Roman"/>
        </w:rPr>
      </w:pPr>
      <w:r w:rsidRPr="007A1808">
        <w:rPr>
          <w:rFonts w:ascii="Times New Roman" w:hAnsi="Times New Roman" w:cs="Times New Roman"/>
        </w:rPr>
        <w:t xml:space="preserve">B/Pass </w:t>
      </w:r>
      <w:proofErr w:type="gramStart"/>
      <w:r w:rsidRPr="007A1808">
        <w:rPr>
          <w:rFonts w:ascii="Times New Roman" w:hAnsi="Times New Roman" w:cs="Times New Roman"/>
        </w:rPr>
        <w:t>Grade  *</w:t>
      </w:r>
      <w:proofErr w:type="gramEnd"/>
      <w:r w:rsidRPr="007A1808">
        <w:rPr>
          <w:rFonts w:ascii="Times New Roman" w:hAnsi="Times New Roman" w:cs="Times New Roman"/>
        </w:rPr>
        <w:t xml:space="preserve">Met all course requirements *Averaged 80%-89% on coursework </w:t>
      </w:r>
    </w:p>
    <w:p w14:paraId="3B425A72" w14:textId="77777777" w:rsidR="00E75019" w:rsidRPr="007A1808" w:rsidRDefault="00E75019" w:rsidP="00E75019">
      <w:pPr>
        <w:rPr>
          <w:rFonts w:ascii="Times New Roman" w:hAnsi="Times New Roman" w:cs="Times New Roman"/>
        </w:rPr>
      </w:pPr>
      <w:r w:rsidRPr="007A1808">
        <w:rPr>
          <w:rFonts w:ascii="Times New Roman" w:hAnsi="Times New Roman" w:cs="Times New Roman"/>
        </w:rPr>
        <w:t xml:space="preserve">C/Fail Grade *Met all course requirements *Averaged 70%-79% on </w:t>
      </w:r>
      <w:proofErr w:type="gramStart"/>
      <w:r w:rsidRPr="007A1808">
        <w:rPr>
          <w:rFonts w:ascii="Times New Roman" w:hAnsi="Times New Roman" w:cs="Times New Roman"/>
        </w:rPr>
        <w:t>coursework</w:t>
      </w:r>
      <w:proofErr w:type="gramEnd"/>
      <w:r w:rsidRPr="007A1808">
        <w:rPr>
          <w:rFonts w:ascii="Times New Roman" w:hAnsi="Times New Roman" w:cs="Times New Roman"/>
        </w:rPr>
        <w:t xml:space="preserve"> </w:t>
      </w:r>
    </w:p>
    <w:p w14:paraId="7B948BBF" w14:textId="77777777" w:rsidR="00E75019" w:rsidRPr="007A1808" w:rsidRDefault="00E75019" w:rsidP="00E75019">
      <w:pPr>
        <w:rPr>
          <w:rFonts w:ascii="Times New Roman" w:hAnsi="Times New Roman" w:cs="Times New Roman"/>
        </w:rPr>
      </w:pPr>
      <w:r w:rsidRPr="007A1808">
        <w:rPr>
          <w:rFonts w:ascii="Times New Roman" w:hAnsi="Times New Roman" w:cs="Times New Roman"/>
        </w:rPr>
        <w:t xml:space="preserve">D/Fail Grade *Met all course requirements *Averaged 60%-69% on </w:t>
      </w:r>
      <w:proofErr w:type="gramStart"/>
      <w:r w:rsidRPr="007A1808">
        <w:rPr>
          <w:rFonts w:ascii="Times New Roman" w:hAnsi="Times New Roman" w:cs="Times New Roman"/>
        </w:rPr>
        <w:t>coursework</w:t>
      </w:r>
      <w:proofErr w:type="gramEnd"/>
    </w:p>
    <w:p w14:paraId="68FF77F3" w14:textId="77777777" w:rsidR="00E75019" w:rsidRPr="007A1808" w:rsidRDefault="00E75019" w:rsidP="00E75019">
      <w:pPr>
        <w:pStyle w:val="NormalWeb"/>
        <w:spacing w:before="0" w:beforeAutospacing="0" w:after="160" w:afterAutospacing="0"/>
        <w:rPr>
          <w:b/>
          <w:bCs/>
          <w:color w:val="000000"/>
        </w:rPr>
      </w:pPr>
      <w:r w:rsidRPr="007A1808">
        <w:t xml:space="preserve">F/Fail </w:t>
      </w:r>
      <w:proofErr w:type="gramStart"/>
      <w:r w:rsidRPr="007A1808">
        <w:t>Grade  *</w:t>
      </w:r>
      <w:proofErr w:type="gramEnd"/>
      <w:r w:rsidRPr="007A1808">
        <w:t>Failed to meet 1 or more course requirement and/or  *Averaged less than 60% on coursework.</w:t>
      </w:r>
      <w:r w:rsidRPr="007A1808">
        <w:rPr>
          <w:b/>
          <w:bCs/>
          <w:color w:val="000000"/>
        </w:rPr>
        <w:t xml:space="preserve"> </w:t>
      </w:r>
    </w:p>
    <w:p w14:paraId="1DCCC71B" w14:textId="77777777" w:rsidR="00E75019" w:rsidRPr="007A1808" w:rsidRDefault="00E75019" w:rsidP="00E75019">
      <w:pPr>
        <w:pStyle w:val="NormalWeb"/>
        <w:spacing w:before="0" w:beforeAutospacing="0" w:after="160" w:afterAutospacing="0"/>
        <w:rPr>
          <w:b/>
          <w:bCs/>
          <w:color w:val="000000"/>
        </w:rPr>
      </w:pPr>
    </w:p>
    <w:p w14:paraId="0F4928E3"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b/>
          <w:bCs/>
        </w:rPr>
        <w:t xml:space="preserve">Technology Required: </w:t>
      </w:r>
    </w:p>
    <w:p w14:paraId="04B25141"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rPr>
        <w:t xml:space="preserve">Students must have access to and be able to use a personal computer with Microsoft Word, have access to the Web. </w:t>
      </w:r>
    </w:p>
    <w:p w14:paraId="35EDE057" w14:textId="77777777" w:rsidR="00F54EBE" w:rsidRPr="007A1808" w:rsidRDefault="00F54EBE" w:rsidP="00F54EBE">
      <w:pPr>
        <w:pStyle w:val="Default"/>
        <w:rPr>
          <w:rFonts w:ascii="Times New Roman" w:hAnsi="Times New Roman" w:cs="Times New Roman"/>
        </w:rPr>
      </w:pPr>
    </w:p>
    <w:p w14:paraId="47E3D459"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b/>
          <w:bCs/>
        </w:rPr>
        <w:t xml:space="preserve">Special Needs Considerations: </w:t>
      </w:r>
    </w:p>
    <w:p w14:paraId="0A563AD8"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rPr>
        <w:t xml:space="preserve">Students who require </w:t>
      </w:r>
      <w:proofErr w:type="gramStart"/>
      <w:r w:rsidRPr="007A1808">
        <w:rPr>
          <w:rFonts w:ascii="Times New Roman" w:hAnsi="Times New Roman" w:cs="Times New Roman"/>
        </w:rPr>
        <w:t>accommodations</w:t>
      </w:r>
      <w:proofErr w:type="gramEnd"/>
      <w:r w:rsidRPr="007A1808">
        <w:rPr>
          <w:rFonts w:ascii="Times New Roman" w:hAnsi="Times New Roman" w:cs="Times New Roman"/>
        </w:rPr>
        <w:t xml:space="preserve"> for special needs should contact the instructor before classes start. </w:t>
      </w:r>
    </w:p>
    <w:p w14:paraId="291C2226"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rPr>
        <w:t xml:space="preserve">Michelle Laughlin </w:t>
      </w:r>
    </w:p>
    <w:p w14:paraId="3756CFB1"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rPr>
        <w:t xml:space="preserve">Director of Student Disability Services </w:t>
      </w:r>
    </w:p>
    <w:p w14:paraId="186A8282"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rPr>
        <w:t xml:space="preserve">515-271-1835 </w:t>
      </w:r>
    </w:p>
    <w:p w14:paraId="7D2002D2" w14:textId="5FFCA434" w:rsidR="00E75019" w:rsidRPr="007A1808" w:rsidRDefault="009D3DE4" w:rsidP="00F54EBE">
      <w:pPr>
        <w:pStyle w:val="NormalWeb"/>
        <w:spacing w:before="0" w:beforeAutospacing="0" w:after="160" w:afterAutospacing="0"/>
      </w:pPr>
      <w:hyperlink r:id="rId25" w:history="1">
        <w:r w:rsidR="00F54EBE" w:rsidRPr="007A1808">
          <w:rPr>
            <w:rStyle w:val="Hyperlink"/>
          </w:rPr>
          <w:t>michelle.laughlin@drake.edu</w:t>
        </w:r>
      </w:hyperlink>
    </w:p>
    <w:p w14:paraId="4DF632EF" w14:textId="77777777" w:rsidR="00F54EBE" w:rsidRPr="007A1808" w:rsidRDefault="00F54EBE" w:rsidP="00F54EBE">
      <w:pPr>
        <w:pStyle w:val="NormalWeb"/>
        <w:spacing w:after="160"/>
        <w:rPr>
          <w:b/>
          <w:bCs/>
          <w:color w:val="000000"/>
        </w:rPr>
      </w:pPr>
      <w:r w:rsidRPr="007A1808">
        <w:rPr>
          <w:b/>
          <w:bCs/>
          <w:color w:val="000000"/>
        </w:rPr>
        <w:lastRenderedPageBreak/>
        <w:t>Academic Dishonesty:</w:t>
      </w:r>
    </w:p>
    <w:p w14:paraId="790CE179" w14:textId="77777777" w:rsidR="00F54EBE" w:rsidRPr="007A1808" w:rsidRDefault="00F54EBE" w:rsidP="00F54EBE">
      <w:pPr>
        <w:pStyle w:val="NormalWeb"/>
        <w:spacing w:after="160"/>
        <w:rPr>
          <w:color w:val="000000"/>
        </w:rPr>
      </w:pPr>
      <w:r w:rsidRPr="007A1808">
        <w:rPr>
          <w:color w:val="000000"/>
        </w:rPr>
        <w:t>Academic Dishonesty encompasses any activity that seeks to gain credit for work one has not done, aid others seeking to gain such credit, or deliberately damage or destroy the work of others. Academic dishonesty includes, but is not limited to, (1) Plagiarism – misrepresenting another’s ideas, phrases, discourse, or works as one’s own; (2) Cheating – the act, or attempted act, of giving or obtaining aid and or information by illicit means in meeting any academic requirements, including examinations.</w:t>
      </w:r>
    </w:p>
    <w:p w14:paraId="3FFC63A1" w14:textId="265EABD6" w:rsidR="00F54EBE" w:rsidRPr="007A1808" w:rsidRDefault="00F54EBE" w:rsidP="00F54EBE">
      <w:pPr>
        <w:pStyle w:val="NormalWeb"/>
        <w:spacing w:before="0" w:beforeAutospacing="0" w:after="160" w:afterAutospacing="0"/>
        <w:rPr>
          <w:color w:val="000000"/>
        </w:rPr>
      </w:pPr>
      <w:r w:rsidRPr="007A1808">
        <w:rPr>
          <w:color w:val="000000"/>
        </w:rPr>
        <w:t xml:space="preserve">The penalty for plagiarism, cheating, and other forms of academic dishonesty will vary from incident to incident, depending upon the scope and magnitude of the offense and the circumstances in which it occurred. Possible penalties may include any of the following: </w:t>
      </w:r>
      <w:r w:rsidRPr="007A1808">
        <w:t xml:space="preserve">reprimand, dismissal from the course with a failing grade, probation, suspension, and/or dismissal from the University. </w:t>
      </w:r>
    </w:p>
    <w:p w14:paraId="5086F320" w14:textId="77777777" w:rsidR="00F54EBE" w:rsidRPr="007A1808" w:rsidRDefault="00F54EBE" w:rsidP="00F54EBE">
      <w:pPr>
        <w:pStyle w:val="Default"/>
        <w:rPr>
          <w:rFonts w:ascii="Times New Roman" w:hAnsi="Times New Roman" w:cs="Times New Roman"/>
        </w:rPr>
      </w:pPr>
      <w:r w:rsidRPr="007A1808">
        <w:rPr>
          <w:rFonts w:ascii="Times New Roman" w:hAnsi="Times New Roman" w:cs="Times New Roman"/>
          <w:b/>
          <w:bCs/>
        </w:rPr>
        <w:t>Drake University Nondiscrimination Statement</w:t>
      </w:r>
      <w:r w:rsidRPr="007A1808">
        <w:rPr>
          <w:rFonts w:ascii="Times New Roman" w:hAnsi="Times New Roman" w:cs="Times New Roman"/>
        </w:rPr>
        <w:t xml:space="preserve">: </w:t>
      </w:r>
    </w:p>
    <w:p w14:paraId="36795D5D" w14:textId="6429F215" w:rsidR="00E75019" w:rsidRPr="007A1808" w:rsidRDefault="00F54EBE" w:rsidP="00F54EBE">
      <w:pPr>
        <w:rPr>
          <w:rFonts w:ascii="Times New Roman" w:hAnsi="Times New Roman" w:cs="Times New Roman"/>
        </w:rPr>
      </w:pPr>
      <w:r w:rsidRPr="007A1808">
        <w:rPr>
          <w:rFonts w:ascii="Times New Roman" w:hAnsi="Times New Roman" w:cs="Times New Roman"/>
        </w:rPr>
        <w:t xml:space="preserve">The principles of equal access and equal opportunity require that all interactions within the University be free from invidious discrimination. Drake University therefore prohibits discrimination based upon race, color, national origin, creed, religion, age, disability, sex, pregnancy, gender identity or expression, sexual orientation, genetic information, veteran </w:t>
      </w:r>
      <w:proofErr w:type="gramStart"/>
      <w:r w:rsidRPr="007A1808">
        <w:rPr>
          <w:rFonts w:ascii="Times New Roman" w:hAnsi="Times New Roman" w:cs="Times New Roman"/>
        </w:rPr>
        <w:t>status</w:t>
      </w:r>
      <w:proofErr w:type="gramEnd"/>
      <w:r w:rsidRPr="007A1808">
        <w:rPr>
          <w:rFonts w:ascii="Times New Roman" w:hAnsi="Times New Roman" w:cs="Times New Roman"/>
        </w:rPr>
        <w:t xml:space="preserve"> or any characteristic protected by law in its educational programs and activities, admissions, or employment.</w:t>
      </w:r>
    </w:p>
    <w:p w14:paraId="15ABC243" w14:textId="77777777" w:rsidR="00C202C3" w:rsidRPr="007A1808" w:rsidRDefault="00C202C3" w:rsidP="00C202C3">
      <w:pPr>
        <w:pStyle w:val="NormalWeb"/>
        <w:spacing w:before="0" w:beforeAutospacing="0" w:after="0" w:afterAutospacing="0"/>
        <w:rPr>
          <w:color w:val="0E101A"/>
        </w:rPr>
      </w:pPr>
    </w:p>
    <w:p w14:paraId="794837F6" w14:textId="77777777" w:rsidR="00C202C3" w:rsidRPr="007A1808" w:rsidRDefault="00C202C3" w:rsidP="00C202C3">
      <w:pPr>
        <w:pStyle w:val="NormalWeb"/>
        <w:spacing w:before="0" w:beforeAutospacing="0" w:after="0" w:afterAutospacing="0"/>
        <w:rPr>
          <w:color w:val="0E101A"/>
        </w:rPr>
      </w:pPr>
    </w:p>
    <w:p w14:paraId="6297DE56" w14:textId="77777777" w:rsidR="00C202C3" w:rsidRPr="007A1808" w:rsidRDefault="00C202C3" w:rsidP="00C202C3">
      <w:pPr>
        <w:pStyle w:val="NormalWeb"/>
        <w:spacing w:before="0" w:beforeAutospacing="0" w:after="0" w:afterAutospacing="0"/>
        <w:rPr>
          <w:color w:val="0E101A"/>
        </w:rPr>
      </w:pPr>
    </w:p>
    <w:p w14:paraId="773980C0" w14:textId="77777777" w:rsidR="00C202C3" w:rsidRPr="007A1808" w:rsidRDefault="00C202C3" w:rsidP="00C202C3">
      <w:pPr>
        <w:pStyle w:val="NormalWeb"/>
        <w:spacing w:before="0" w:beforeAutospacing="0" w:after="0" w:afterAutospacing="0"/>
        <w:rPr>
          <w:color w:val="0E101A"/>
        </w:rPr>
      </w:pPr>
    </w:p>
    <w:p w14:paraId="740D3B16" w14:textId="77777777" w:rsidR="00C202C3" w:rsidRPr="007A1808" w:rsidRDefault="00C202C3" w:rsidP="00C202C3">
      <w:pPr>
        <w:pStyle w:val="NormalWeb"/>
        <w:spacing w:before="0" w:beforeAutospacing="0" w:after="0" w:afterAutospacing="0"/>
        <w:rPr>
          <w:color w:val="0E101A"/>
        </w:rPr>
      </w:pPr>
    </w:p>
    <w:p w14:paraId="3AA0A611" w14:textId="77777777" w:rsidR="00C202C3" w:rsidRPr="007A1808" w:rsidRDefault="00C202C3" w:rsidP="00C202C3">
      <w:pPr>
        <w:pStyle w:val="NormalWeb"/>
        <w:spacing w:before="0" w:beforeAutospacing="0" w:after="0" w:afterAutospacing="0"/>
        <w:rPr>
          <w:color w:val="0E101A"/>
        </w:rPr>
      </w:pPr>
      <w:r w:rsidRPr="007A1808">
        <w:rPr>
          <w:color w:val="0E101A"/>
        </w:rPr>
        <w:t> </w:t>
      </w:r>
    </w:p>
    <w:p w14:paraId="0B9BF3C3" w14:textId="1E3CEC1E" w:rsidR="00C202C3" w:rsidRPr="007A1808" w:rsidRDefault="00C202C3" w:rsidP="00C202C3">
      <w:pPr>
        <w:rPr>
          <w:rFonts w:ascii="Times New Roman" w:hAnsi="Times New Roman" w:cs="Times New Roman"/>
        </w:rPr>
      </w:pPr>
    </w:p>
    <w:sectPr w:rsidR="00C202C3" w:rsidRPr="007A1808">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CD8E2" w14:textId="77777777" w:rsidR="004E49F0" w:rsidRDefault="004E49F0" w:rsidP="00446770">
      <w:r>
        <w:separator/>
      </w:r>
    </w:p>
  </w:endnote>
  <w:endnote w:type="continuationSeparator" w:id="0">
    <w:p w14:paraId="275AE10F" w14:textId="77777777" w:rsidR="004E49F0" w:rsidRDefault="004E49F0" w:rsidP="0044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5A93C3" w14:textId="77777777" w:rsidR="004E49F0" w:rsidRDefault="004E49F0" w:rsidP="00446770">
      <w:r>
        <w:separator/>
      </w:r>
    </w:p>
  </w:footnote>
  <w:footnote w:type="continuationSeparator" w:id="0">
    <w:p w14:paraId="120864B1" w14:textId="77777777" w:rsidR="004E49F0" w:rsidRDefault="004E49F0" w:rsidP="0044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04481449"/>
      <w:docPartObj>
        <w:docPartGallery w:val="Page Numbers (Top of Page)"/>
        <w:docPartUnique/>
      </w:docPartObj>
    </w:sdtPr>
    <w:sdtEndPr>
      <w:rPr>
        <w:rStyle w:val="PageNumber"/>
      </w:rPr>
    </w:sdtEndPr>
    <w:sdtContent>
      <w:p w14:paraId="6EE28ABD" w14:textId="610BD4CE" w:rsidR="00446770" w:rsidRDefault="00446770" w:rsidP="00274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0A83A" w14:textId="77777777" w:rsidR="00446770" w:rsidRDefault="00446770" w:rsidP="004467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868115327"/>
      <w:docPartObj>
        <w:docPartGallery w:val="Page Numbers (Top of Page)"/>
        <w:docPartUnique/>
      </w:docPartObj>
    </w:sdtPr>
    <w:sdtEndPr>
      <w:rPr>
        <w:rStyle w:val="PageNumber"/>
      </w:rPr>
    </w:sdtEndPr>
    <w:sdtContent>
      <w:p w14:paraId="7615C3CE" w14:textId="470CB7B9" w:rsidR="00446770" w:rsidRDefault="00446770" w:rsidP="002740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8B789" w14:textId="77777777" w:rsidR="00446770" w:rsidRDefault="00446770" w:rsidP="004467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bullet"/>
      <w:lvlText w:val=""/>
      <w:lvlJc w:val="left"/>
      <w:pPr>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6E5E46"/>
    <w:multiLevelType w:val="hybridMultilevel"/>
    <w:tmpl w:val="CFD4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5A74"/>
    <w:multiLevelType w:val="hybridMultilevel"/>
    <w:tmpl w:val="C09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F2C9D"/>
    <w:multiLevelType w:val="hybridMultilevel"/>
    <w:tmpl w:val="9466B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904BA"/>
    <w:multiLevelType w:val="hybridMultilevel"/>
    <w:tmpl w:val="978681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F47E04"/>
    <w:multiLevelType w:val="hybridMultilevel"/>
    <w:tmpl w:val="7598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F61AC"/>
    <w:multiLevelType w:val="multilevel"/>
    <w:tmpl w:val="8A14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732AE"/>
    <w:multiLevelType w:val="hybridMultilevel"/>
    <w:tmpl w:val="978681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037EA"/>
    <w:multiLevelType w:val="hybridMultilevel"/>
    <w:tmpl w:val="B62E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C415A"/>
    <w:multiLevelType w:val="hybridMultilevel"/>
    <w:tmpl w:val="985A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45E35"/>
    <w:multiLevelType w:val="hybridMultilevel"/>
    <w:tmpl w:val="BC70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90BE3"/>
    <w:multiLevelType w:val="hybridMultilevel"/>
    <w:tmpl w:val="4972169C"/>
    <w:lvl w:ilvl="0" w:tplc="CEB0DA0E">
      <w:start w:val="1"/>
      <w:numFmt w:val="decimal"/>
      <w:lvlText w:val="%1."/>
      <w:lvlJc w:val="left"/>
      <w:pPr>
        <w:ind w:left="630" w:hanging="360"/>
      </w:pPr>
      <w:rPr>
        <w:rFonts w:hint="default"/>
        <w:b/>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753C4"/>
    <w:multiLevelType w:val="hybridMultilevel"/>
    <w:tmpl w:val="74D4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D2E37"/>
    <w:multiLevelType w:val="hybridMultilevel"/>
    <w:tmpl w:val="4E54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74C6D"/>
    <w:multiLevelType w:val="multilevel"/>
    <w:tmpl w:val="583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5C1834"/>
    <w:multiLevelType w:val="hybridMultilevel"/>
    <w:tmpl w:val="F9FC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407BD"/>
    <w:multiLevelType w:val="hybridMultilevel"/>
    <w:tmpl w:val="9786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D4EDA"/>
    <w:multiLevelType w:val="hybridMultilevel"/>
    <w:tmpl w:val="978681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4116414">
    <w:abstractNumId w:val="14"/>
  </w:num>
  <w:num w:numId="2" w16cid:durableId="199444257">
    <w:abstractNumId w:val="15"/>
  </w:num>
  <w:num w:numId="3" w16cid:durableId="231936581">
    <w:abstractNumId w:val="6"/>
  </w:num>
  <w:num w:numId="4" w16cid:durableId="1117338739">
    <w:abstractNumId w:val="16"/>
  </w:num>
  <w:num w:numId="5" w16cid:durableId="2041124467">
    <w:abstractNumId w:val="7"/>
  </w:num>
  <w:num w:numId="6" w16cid:durableId="1233002337">
    <w:abstractNumId w:val="0"/>
  </w:num>
  <w:num w:numId="7" w16cid:durableId="979918869">
    <w:abstractNumId w:val="17"/>
  </w:num>
  <w:num w:numId="8" w16cid:durableId="191766468">
    <w:abstractNumId w:val="4"/>
  </w:num>
  <w:num w:numId="9" w16cid:durableId="2073036147">
    <w:abstractNumId w:val="5"/>
  </w:num>
  <w:num w:numId="10" w16cid:durableId="675771458">
    <w:abstractNumId w:val="13"/>
  </w:num>
  <w:num w:numId="11" w16cid:durableId="782652683">
    <w:abstractNumId w:val="10"/>
  </w:num>
  <w:num w:numId="12" w16cid:durableId="970402249">
    <w:abstractNumId w:val="8"/>
  </w:num>
  <w:num w:numId="13" w16cid:durableId="1244683337">
    <w:abstractNumId w:val="3"/>
  </w:num>
  <w:num w:numId="14" w16cid:durableId="1968007589">
    <w:abstractNumId w:val="2"/>
  </w:num>
  <w:num w:numId="15" w16cid:durableId="557936165">
    <w:abstractNumId w:val="12"/>
  </w:num>
  <w:num w:numId="16" w16cid:durableId="654337362">
    <w:abstractNumId w:val="9"/>
  </w:num>
  <w:num w:numId="17" w16cid:durableId="327179090">
    <w:abstractNumId w:val="1"/>
  </w:num>
  <w:num w:numId="18" w16cid:durableId="1313215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4B"/>
    <w:rsid w:val="000871FB"/>
    <w:rsid w:val="000F0BFE"/>
    <w:rsid w:val="001E3D75"/>
    <w:rsid w:val="002154C4"/>
    <w:rsid w:val="0026134B"/>
    <w:rsid w:val="0034377B"/>
    <w:rsid w:val="003642FA"/>
    <w:rsid w:val="003C2E86"/>
    <w:rsid w:val="00444F67"/>
    <w:rsid w:val="00446770"/>
    <w:rsid w:val="004B4037"/>
    <w:rsid w:val="004E49F0"/>
    <w:rsid w:val="00684617"/>
    <w:rsid w:val="00751CB3"/>
    <w:rsid w:val="007A1808"/>
    <w:rsid w:val="007D356F"/>
    <w:rsid w:val="00842A03"/>
    <w:rsid w:val="00904691"/>
    <w:rsid w:val="009D3DE4"/>
    <w:rsid w:val="00A719F1"/>
    <w:rsid w:val="00A871AD"/>
    <w:rsid w:val="00AB2408"/>
    <w:rsid w:val="00B36103"/>
    <w:rsid w:val="00BD4797"/>
    <w:rsid w:val="00C202C3"/>
    <w:rsid w:val="00D66457"/>
    <w:rsid w:val="00E75019"/>
    <w:rsid w:val="00EC15E9"/>
    <w:rsid w:val="00ED52AD"/>
    <w:rsid w:val="00F1217C"/>
    <w:rsid w:val="00F54EBE"/>
    <w:rsid w:val="00FB013A"/>
    <w:rsid w:val="00FB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D299"/>
  <w15:chartTrackingRefBased/>
  <w15:docId w15:val="{F31B9F2B-FC16-614A-9685-CF972E8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13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6134B"/>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34B"/>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26134B"/>
    <w:rPr>
      <w:rFonts w:ascii="Times New Roman" w:eastAsia="Times New Roman" w:hAnsi="Times New Roman" w:cs="Times New Roman"/>
      <w:b/>
      <w:bCs/>
      <w:kern w:val="0"/>
      <w:sz w:val="27"/>
      <w:szCs w:val="27"/>
      <w14:ligatures w14:val="none"/>
    </w:rPr>
  </w:style>
  <w:style w:type="paragraph" w:customStyle="1" w:styleId="p">
    <w:name w:val="p"/>
    <w:basedOn w:val="Normal"/>
    <w:rsid w:val="0026134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26134B"/>
    <w:rPr>
      <w:i/>
      <w:iCs/>
    </w:rPr>
  </w:style>
  <w:style w:type="character" w:customStyle="1" w:styleId="Heading2Char">
    <w:name w:val="Heading 2 Char"/>
    <w:basedOn w:val="DefaultParagraphFont"/>
    <w:link w:val="Heading2"/>
    <w:uiPriority w:val="9"/>
    <w:semiHidden/>
    <w:rsid w:val="002613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02C3"/>
    <w:pPr>
      <w:spacing w:after="160" w:line="259" w:lineRule="auto"/>
      <w:ind w:left="720"/>
      <w:contextualSpacing/>
    </w:pPr>
    <w:rPr>
      <w:kern w:val="0"/>
      <w:sz w:val="22"/>
      <w:szCs w:val="22"/>
      <w14:ligatures w14:val="none"/>
    </w:rPr>
  </w:style>
  <w:style w:type="character" w:styleId="Hyperlink">
    <w:name w:val="Hyperlink"/>
    <w:basedOn w:val="DefaultParagraphFont"/>
    <w:uiPriority w:val="99"/>
    <w:unhideWhenUsed/>
    <w:rsid w:val="00C202C3"/>
    <w:rPr>
      <w:color w:val="0563C1" w:themeColor="hyperlink"/>
      <w:u w:val="single"/>
    </w:rPr>
  </w:style>
  <w:style w:type="character" w:styleId="Strong">
    <w:name w:val="Strong"/>
    <w:basedOn w:val="DefaultParagraphFont"/>
    <w:uiPriority w:val="22"/>
    <w:qFormat/>
    <w:rsid w:val="00C202C3"/>
    <w:rPr>
      <w:b/>
      <w:bCs/>
    </w:rPr>
  </w:style>
  <w:style w:type="character" w:styleId="UnresolvedMention">
    <w:name w:val="Unresolved Mention"/>
    <w:basedOn w:val="DefaultParagraphFont"/>
    <w:uiPriority w:val="99"/>
    <w:semiHidden/>
    <w:unhideWhenUsed/>
    <w:rsid w:val="00904691"/>
    <w:rPr>
      <w:color w:val="605E5C"/>
      <w:shd w:val="clear" w:color="auto" w:fill="E1DFDD"/>
    </w:rPr>
  </w:style>
  <w:style w:type="character" w:styleId="CommentReference">
    <w:name w:val="annotation reference"/>
    <w:basedOn w:val="DefaultParagraphFont"/>
    <w:uiPriority w:val="99"/>
    <w:semiHidden/>
    <w:unhideWhenUsed/>
    <w:rsid w:val="000F0BFE"/>
    <w:rPr>
      <w:sz w:val="16"/>
      <w:szCs w:val="16"/>
    </w:rPr>
  </w:style>
  <w:style w:type="paragraph" w:customStyle="1" w:styleId="Default">
    <w:name w:val="Default"/>
    <w:rsid w:val="00F54EBE"/>
    <w:pPr>
      <w:autoSpaceDE w:val="0"/>
      <w:autoSpaceDN w:val="0"/>
      <w:adjustRightInd w:val="0"/>
    </w:pPr>
    <w:rPr>
      <w:rFonts w:ascii="Calibri" w:hAnsi="Calibri" w:cs="Calibri"/>
      <w:color w:val="000000"/>
      <w:kern w:val="0"/>
    </w:rPr>
  </w:style>
  <w:style w:type="paragraph" w:styleId="Header">
    <w:name w:val="header"/>
    <w:basedOn w:val="Normal"/>
    <w:link w:val="HeaderChar"/>
    <w:uiPriority w:val="99"/>
    <w:unhideWhenUsed/>
    <w:rsid w:val="00446770"/>
    <w:pPr>
      <w:tabs>
        <w:tab w:val="center" w:pos="4680"/>
        <w:tab w:val="right" w:pos="9360"/>
      </w:tabs>
    </w:pPr>
  </w:style>
  <w:style w:type="character" w:customStyle="1" w:styleId="HeaderChar">
    <w:name w:val="Header Char"/>
    <w:basedOn w:val="DefaultParagraphFont"/>
    <w:link w:val="Header"/>
    <w:uiPriority w:val="99"/>
    <w:rsid w:val="00446770"/>
  </w:style>
  <w:style w:type="character" w:styleId="PageNumber">
    <w:name w:val="page number"/>
    <w:basedOn w:val="DefaultParagraphFont"/>
    <w:uiPriority w:val="99"/>
    <w:semiHidden/>
    <w:unhideWhenUsed/>
    <w:rsid w:val="00446770"/>
  </w:style>
  <w:style w:type="paragraph" w:styleId="Revision">
    <w:name w:val="Revision"/>
    <w:hidden/>
    <w:uiPriority w:val="99"/>
    <w:semiHidden/>
    <w:rsid w:val="00AB2408"/>
  </w:style>
  <w:style w:type="character" w:styleId="FollowedHyperlink">
    <w:name w:val="FollowedHyperlink"/>
    <w:basedOn w:val="DefaultParagraphFont"/>
    <w:uiPriority w:val="99"/>
    <w:semiHidden/>
    <w:unhideWhenUsed/>
    <w:rsid w:val="00AB2408"/>
    <w:rPr>
      <w:color w:val="954F72" w:themeColor="followedHyperlink"/>
      <w:u w:val="single"/>
    </w:rPr>
  </w:style>
  <w:style w:type="paragraph" w:styleId="CommentText">
    <w:name w:val="annotation text"/>
    <w:basedOn w:val="Normal"/>
    <w:link w:val="CommentTextChar"/>
    <w:uiPriority w:val="99"/>
    <w:semiHidden/>
    <w:unhideWhenUsed/>
    <w:rsid w:val="00AB2408"/>
    <w:rPr>
      <w:sz w:val="20"/>
      <w:szCs w:val="20"/>
    </w:rPr>
  </w:style>
  <w:style w:type="character" w:customStyle="1" w:styleId="CommentTextChar">
    <w:name w:val="Comment Text Char"/>
    <w:basedOn w:val="DefaultParagraphFont"/>
    <w:link w:val="CommentText"/>
    <w:uiPriority w:val="99"/>
    <w:semiHidden/>
    <w:rsid w:val="00AB2408"/>
    <w:rPr>
      <w:sz w:val="20"/>
      <w:szCs w:val="20"/>
    </w:rPr>
  </w:style>
  <w:style w:type="paragraph" w:styleId="CommentSubject">
    <w:name w:val="annotation subject"/>
    <w:basedOn w:val="CommentText"/>
    <w:next w:val="CommentText"/>
    <w:link w:val="CommentSubjectChar"/>
    <w:uiPriority w:val="99"/>
    <w:semiHidden/>
    <w:unhideWhenUsed/>
    <w:rsid w:val="00AB2408"/>
    <w:rPr>
      <w:b/>
      <w:bCs/>
    </w:rPr>
  </w:style>
  <w:style w:type="character" w:customStyle="1" w:styleId="CommentSubjectChar">
    <w:name w:val="Comment Subject Char"/>
    <w:basedOn w:val="CommentTextChar"/>
    <w:link w:val="CommentSubject"/>
    <w:uiPriority w:val="99"/>
    <w:semiHidden/>
    <w:rsid w:val="00AB24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96378">
      <w:bodyDiv w:val="1"/>
      <w:marLeft w:val="0"/>
      <w:marRight w:val="0"/>
      <w:marTop w:val="0"/>
      <w:marBottom w:val="0"/>
      <w:divBdr>
        <w:top w:val="none" w:sz="0" w:space="0" w:color="auto"/>
        <w:left w:val="none" w:sz="0" w:space="0" w:color="auto"/>
        <w:bottom w:val="none" w:sz="0" w:space="0" w:color="auto"/>
        <w:right w:val="none" w:sz="0" w:space="0" w:color="auto"/>
      </w:divBdr>
    </w:div>
    <w:div w:id="597761230">
      <w:bodyDiv w:val="1"/>
      <w:marLeft w:val="0"/>
      <w:marRight w:val="0"/>
      <w:marTop w:val="0"/>
      <w:marBottom w:val="0"/>
      <w:divBdr>
        <w:top w:val="none" w:sz="0" w:space="0" w:color="auto"/>
        <w:left w:val="none" w:sz="0" w:space="0" w:color="auto"/>
        <w:bottom w:val="none" w:sz="0" w:space="0" w:color="auto"/>
        <w:right w:val="none" w:sz="0" w:space="0" w:color="auto"/>
      </w:divBdr>
      <w:divsChild>
        <w:div w:id="1933970280">
          <w:marLeft w:val="0"/>
          <w:marRight w:val="0"/>
          <w:marTop w:val="600"/>
          <w:marBottom w:val="0"/>
          <w:divBdr>
            <w:top w:val="none" w:sz="0" w:space="0" w:color="auto"/>
            <w:left w:val="none" w:sz="0" w:space="0" w:color="auto"/>
            <w:bottom w:val="none" w:sz="0" w:space="0" w:color="auto"/>
            <w:right w:val="none" w:sz="0" w:space="0" w:color="auto"/>
          </w:divBdr>
        </w:div>
        <w:div w:id="399864991">
          <w:marLeft w:val="0"/>
          <w:marRight w:val="0"/>
          <w:marTop w:val="600"/>
          <w:marBottom w:val="0"/>
          <w:divBdr>
            <w:top w:val="none" w:sz="0" w:space="0" w:color="auto"/>
            <w:left w:val="none" w:sz="0" w:space="0" w:color="auto"/>
            <w:bottom w:val="none" w:sz="0" w:space="0" w:color="auto"/>
            <w:right w:val="none" w:sz="0" w:space="0" w:color="auto"/>
          </w:divBdr>
        </w:div>
        <w:div w:id="325020310">
          <w:marLeft w:val="0"/>
          <w:marRight w:val="0"/>
          <w:marTop w:val="600"/>
          <w:marBottom w:val="0"/>
          <w:divBdr>
            <w:top w:val="none" w:sz="0" w:space="0" w:color="auto"/>
            <w:left w:val="none" w:sz="0" w:space="0" w:color="auto"/>
            <w:bottom w:val="none" w:sz="0" w:space="0" w:color="auto"/>
            <w:right w:val="none" w:sz="0" w:space="0" w:color="auto"/>
          </w:divBdr>
        </w:div>
      </w:divsChild>
    </w:div>
    <w:div w:id="617951974">
      <w:bodyDiv w:val="1"/>
      <w:marLeft w:val="0"/>
      <w:marRight w:val="0"/>
      <w:marTop w:val="0"/>
      <w:marBottom w:val="0"/>
      <w:divBdr>
        <w:top w:val="none" w:sz="0" w:space="0" w:color="auto"/>
        <w:left w:val="none" w:sz="0" w:space="0" w:color="auto"/>
        <w:bottom w:val="none" w:sz="0" w:space="0" w:color="auto"/>
        <w:right w:val="none" w:sz="0" w:space="0" w:color="auto"/>
      </w:divBdr>
    </w:div>
    <w:div w:id="636574444">
      <w:bodyDiv w:val="1"/>
      <w:marLeft w:val="0"/>
      <w:marRight w:val="0"/>
      <w:marTop w:val="0"/>
      <w:marBottom w:val="0"/>
      <w:divBdr>
        <w:top w:val="none" w:sz="0" w:space="0" w:color="auto"/>
        <w:left w:val="none" w:sz="0" w:space="0" w:color="auto"/>
        <w:bottom w:val="none" w:sz="0" w:space="0" w:color="auto"/>
        <w:right w:val="none" w:sz="0" w:space="0" w:color="auto"/>
      </w:divBdr>
    </w:div>
    <w:div w:id="1357653501">
      <w:bodyDiv w:val="1"/>
      <w:marLeft w:val="0"/>
      <w:marRight w:val="0"/>
      <w:marTop w:val="0"/>
      <w:marBottom w:val="0"/>
      <w:divBdr>
        <w:top w:val="none" w:sz="0" w:space="0" w:color="auto"/>
        <w:left w:val="none" w:sz="0" w:space="0" w:color="auto"/>
        <w:bottom w:val="none" w:sz="0" w:space="0" w:color="auto"/>
        <w:right w:val="none" w:sz="0" w:space="0" w:color="auto"/>
      </w:divBdr>
    </w:div>
    <w:div w:id="14925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hentichappiness.sas.upenn.edu" TargetMode="External"/><Relationship Id="rId13" Type="http://schemas.openxmlformats.org/officeDocument/2006/relationships/hyperlink" Target="https://greatergood.berkeley.edu/video/item/the_positivity_ratio" TargetMode="External"/><Relationship Id="rId18" Type="http://schemas.openxmlformats.org/officeDocument/2006/relationships/hyperlink" Target="https://greatergood.berkeley.edu/video/item/challenges_to_gratitu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ed.com/talks/elizabeth_dunn_helping_others_makes_us_happier_but_it_matters_how_we_do_it?language=en" TargetMode="External"/><Relationship Id="rId7" Type="http://schemas.openxmlformats.org/officeDocument/2006/relationships/hyperlink" Target="mailto:Bengu.tekinalp@drake.edu" TargetMode="External"/><Relationship Id="rId12" Type="http://schemas.openxmlformats.org/officeDocument/2006/relationships/hyperlink" Target="https://greatergood.berkeley.edu/video/item/positive_emotions_open_our_mind" TargetMode="External"/><Relationship Id="rId17" Type="http://schemas.openxmlformats.org/officeDocument/2006/relationships/hyperlink" Target="https://greatergood.berkeley.edu/video/item/cultivating_gratitude" TargetMode="External"/><Relationship Id="rId25" Type="http://schemas.openxmlformats.org/officeDocument/2006/relationships/hyperlink" Target="mailto:michelle.laughlin@drake.edu" TargetMode="External"/><Relationship Id="rId2" Type="http://schemas.openxmlformats.org/officeDocument/2006/relationships/styles" Target="styles.xml"/><Relationship Id="rId16" Type="http://schemas.openxmlformats.org/officeDocument/2006/relationships/hyperlink" Target="https://greatergood.berkeley.edu/video/item/the_benefits_of_gratitude" TargetMode="External"/><Relationship Id="rId20" Type="http://schemas.openxmlformats.org/officeDocument/2006/relationships/hyperlink" Target="https://youtu.be/04yBH7q1Zc8?feature=shar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ergood.berkeley.edu/video/item/four_constituents_of_well-being" TargetMode="External"/><Relationship Id="rId24" Type="http://schemas.openxmlformats.org/officeDocument/2006/relationships/hyperlink" Target="https://www.ted.com/talks/mihaly_csikszentmihalyi_flow_the_secret_to_happiness?language=en" TargetMode="External"/><Relationship Id="rId5" Type="http://schemas.openxmlformats.org/officeDocument/2006/relationships/footnotes" Target="footnotes.xml"/><Relationship Id="rId15" Type="http://schemas.openxmlformats.org/officeDocument/2006/relationships/hyperlink" Target="https://greatergood.berkeley.edu/video/item/be_positive_not_productive" TargetMode="External"/><Relationship Id="rId23" Type="http://schemas.openxmlformats.org/officeDocument/2006/relationships/hyperlink" Target="https://greatergood.berkeley.edu/video/item/the_iaa_model_of_mindfulness" TargetMode="External"/><Relationship Id="rId28" Type="http://schemas.openxmlformats.org/officeDocument/2006/relationships/fontTable" Target="fontTable.xml"/><Relationship Id="rId10" Type="http://schemas.openxmlformats.org/officeDocument/2006/relationships/hyperlink" Target="https://greatergood.berkeley.edu/video/item/finding_the_right_fit" TargetMode="External"/><Relationship Id="rId19" Type="http://schemas.openxmlformats.org/officeDocument/2006/relationships/hyperlink" Target="https://www.chicagobooth.edu/media-relations-and-communications/press-releases/mom-was-wrong-you-should-talk-to-strangers" TargetMode="External"/><Relationship Id="rId4" Type="http://schemas.openxmlformats.org/officeDocument/2006/relationships/webSettings" Target="webSettings.xml"/><Relationship Id="rId9" Type="http://schemas.openxmlformats.org/officeDocument/2006/relationships/hyperlink" Target="https://greatergood.berkeley.edu/video/item/what_determines_happiness" TargetMode="External"/><Relationship Id="rId14" Type="http://schemas.openxmlformats.org/officeDocument/2006/relationships/hyperlink" Target="https://greatergood.berkeley.edu/video/item/what_good_is_gratitude" TargetMode="External"/><Relationship Id="rId22" Type="http://schemas.openxmlformats.org/officeDocument/2006/relationships/hyperlink" Target="https://www.youtube.com/watch?v=Xco3UjLLvGo"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2144</Words>
  <Characters>12227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Bengu Erguner-Tekinalp</dc:creator>
  <cp:keywords/>
  <dc:description/>
  <cp:lastModifiedBy>Tracy Davies</cp:lastModifiedBy>
  <cp:revision>2</cp:revision>
  <dcterms:created xsi:type="dcterms:W3CDTF">2024-04-16T13:53:00Z</dcterms:created>
  <dcterms:modified xsi:type="dcterms:W3CDTF">2024-04-16T13:53:00Z</dcterms:modified>
</cp:coreProperties>
</file>